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F2A1" w14:textId="390E103B" w:rsidR="00215B11" w:rsidRPr="009A7C92" w:rsidRDefault="00215B11" w:rsidP="00215B11">
      <w:pPr>
        <w:jc w:val="center"/>
        <w:rPr>
          <w:rFonts w:ascii="David" w:eastAsia="Calibri" w:hAnsi="David" w:cs="David"/>
          <w:b/>
          <w:bCs/>
          <w:spacing w:val="20"/>
          <w:sz w:val="28"/>
          <w:szCs w:val="28"/>
          <w:rtl/>
          <w:lang w:val="en-US"/>
        </w:rPr>
      </w:pPr>
      <w:r w:rsidRPr="009A7C92">
        <w:rPr>
          <w:rFonts w:ascii="David" w:eastAsia="Calibri" w:hAnsi="David" w:cs="David" w:hint="cs"/>
          <w:b/>
          <w:bCs/>
          <w:spacing w:val="20"/>
          <w:sz w:val="28"/>
          <w:szCs w:val="28"/>
          <w:rtl/>
          <w:lang w:val="en-US"/>
        </w:rPr>
        <w:t>פרוטוקול</w:t>
      </w:r>
      <w:r w:rsidRPr="00DE725E">
        <w:rPr>
          <w:rFonts w:ascii="David" w:eastAsia="David" w:hAnsi="David" w:cs="David"/>
          <w:b/>
          <w:bCs/>
          <w:color w:val="000000"/>
          <w:spacing w:val="40"/>
          <w:sz w:val="28"/>
          <w:szCs w:val="28"/>
          <w:rtl/>
        </w:rPr>
        <w:t xml:space="preserve"> </w:t>
      </w:r>
      <w:r w:rsidRPr="009A7C92">
        <w:rPr>
          <w:rFonts w:ascii="David" w:eastAsia="Calibri" w:hAnsi="David" w:cs="David" w:hint="cs"/>
          <w:b/>
          <w:bCs/>
          <w:spacing w:val="20"/>
          <w:sz w:val="28"/>
          <w:szCs w:val="28"/>
          <w:rtl/>
          <w:lang w:val="en-US"/>
        </w:rPr>
        <w:t xml:space="preserve">ישיבת </w:t>
      </w:r>
      <w:r>
        <w:rPr>
          <w:rFonts w:ascii="David" w:eastAsia="Calibri" w:hAnsi="David" w:cs="David" w:hint="cs"/>
          <w:b/>
          <w:bCs/>
          <w:spacing w:val="20"/>
          <w:sz w:val="28"/>
          <w:szCs w:val="28"/>
          <w:rtl/>
          <w:lang w:val="en-US"/>
        </w:rPr>
        <w:t>מליאת ה</w:t>
      </w:r>
      <w:r w:rsidRPr="009A7C92">
        <w:rPr>
          <w:rFonts w:ascii="David" w:eastAsia="Calibri" w:hAnsi="David" w:cs="David" w:hint="cs"/>
          <w:b/>
          <w:bCs/>
          <w:spacing w:val="20"/>
          <w:sz w:val="28"/>
          <w:szCs w:val="28"/>
          <w:rtl/>
          <w:lang w:val="en-US"/>
        </w:rPr>
        <w:t>מועצה</w:t>
      </w:r>
      <w:r>
        <w:rPr>
          <w:rFonts w:ascii="David" w:eastAsia="Calibri" w:hAnsi="David" w:cs="David" w:hint="cs"/>
          <w:b/>
          <w:bCs/>
          <w:spacing w:val="20"/>
          <w:sz w:val="28"/>
          <w:szCs w:val="28"/>
          <w:rtl/>
          <w:lang w:val="en-US"/>
        </w:rPr>
        <w:t xml:space="preserve"> מס' 12</w:t>
      </w:r>
    </w:p>
    <w:p w14:paraId="5BFBEC36" w14:textId="77777777" w:rsidR="00215B11" w:rsidRDefault="00215B11" w:rsidP="00215B11">
      <w:pPr>
        <w:pStyle w:val="ParagraphStyle"/>
        <w:suppressLineNumbers/>
        <w:spacing w:line="600" w:lineRule="auto"/>
        <w:jc w:val="center"/>
      </w:pPr>
      <w:r>
        <w:rPr>
          <w:color w:val="2D2845"/>
          <w:spacing w:val="40"/>
          <w:sz w:val="28"/>
          <w:szCs w:val="28"/>
        </w:rPr>
        <w:t xml:space="preserve">מיום ראשון, י׳ תמוז </w:t>
      </w:r>
      <w:proofErr w:type="spellStart"/>
      <w:r>
        <w:rPr>
          <w:color w:val="2D2845"/>
          <w:spacing w:val="40"/>
          <w:sz w:val="28"/>
          <w:szCs w:val="28"/>
        </w:rPr>
        <w:t>התשפ״ה</w:t>
      </w:r>
      <w:proofErr w:type="spellEnd"/>
      <w:r>
        <w:rPr>
          <w:color w:val="2D2845"/>
          <w:spacing w:val="40"/>
          <w:sz w:val="28"/>
          <w:szCs w:val="28"/>
        </w:rPr>
        <w:t>, 6/7/2025</w:t>
      </w:r>
    </w:p>
    <w:p w14:paraId="746AFF16" w14:textId="3F18BA8E" w:rsidR="00215B11" w:rsidRPr="008E0DD1" w:rsidRDefault="00215B11" w:rsidP="00215B11">
      <w:pPr>
        <w:pStyle w:val="ParagraphStyle"/>
        <w:suppressLineNumbers/>
        <w:spacing w:line="600" w:lineRule="auto"/>
        <w:jc w:val="left"/>
        <w:rPr>
          <w:spacing w:val="20"/>
        </w:rPr>
      </w:pPr>
      <w:r w:rsidRPr="008E0DD1">
        <w:rPr>
          <w:b/>
          <w:bCs/>
          <w:spacing w:val="20"/>
          <w:u w:val="single"/>
        </w:rPr>
        <w:t xml:space="preserve">משתתפים: </w:t>
      </w:r>
    </w:p>
    <w:p w14:paraId="47C8E84D" w14:textId="77777777" w:rsidR="00215B11" w:rsidRPr="008E0DD1" w:rsidRDefault="00215B11" w:rsidP="00215B11">
      <w:pPr>
        <w:pStyle w:val="ParagraphStyle"/>
        <w:suppressLineNumbers/>
        <w:spacing w:before="0" w:line="600" w:lineRule="auto"/>
        <w:rPr>
          <w:b/>
          <w:bCs/>
          <w:spacing w:val="20"/>
          <w:u w:val="single"/>
        </w:rPr>
      </w:pPr>
      <w:r w:rsidRPr="008E0DD1">
        <w:rPr>
          <w:rFonts w:hint="cs"/>
          <w:b/>
          <w:bCs/>
          <w:spacing w:val="20"/>
          <w:u w:val="single"/>
        </w:rPr>
        <w:t>בעלי זכות הצבעה:</w:t>
      </w:r>
    </w:p>
    <w:p w14:paraId="0184AED0" w14:textId="77777777" w:rsidR="00215B11" w:rsidRPr="00DE1FA5" w:rsidRDefault="00215B11" w:rsidP="00215B11">
      <w:pPr>
        <w:pStyle w:val="ParagraphStyle"/>
        <w:suppressLineNumbers/>
        <w:spacing w:before="0" w:line="600" w:lineRule="auto"/>
        <w:rPr>
          <w:spacing w:val="20"/>
        </w:rPr>
      </w:pPr>
      <w:r w:rsidRPr="009704D4">
        <w:rPr>
          <w:spacing w:val="20"/>
        </w:rPr>
        <w:t>אל</w:t>
      </w:r>
      <w:r w:rsidRPr="009704D4">
        <w:rPr>
          <w:rFonts w:hint="cs"/>
          <w:spacing w:val="20"/>
        </w:rPr>
        <w:t>י ברכה</w:t>
      </w:r>
      <w:r w:rsidRPr="00DE1FA5">
        <w:rPr>
          <w:rFonts w:hint="cs"/>
          <w:spacing w:val="20"/>
        </w:rPr>
        <w:t xml:space="preserve"> </w:t>
      </w:r>
      <w:r w:rsidRPr="00DE1FA5">
        <w:rPr>
          <w:spacing w:val="20"/>
        </w:rPr>
        <w:t>–</w:t>
      </w:r>
      <w:r w:rsidRPr="00DE1FA5">
        <w:rPr>
          <w:rFonts w:hint="cs"/>
          <w:spacing w:val="20"/>
        </w:rPr>
        <w:t xml:space="preserve"> ראש המועצה</w:t>
      </w:r>
    </w:p>
    <w:p w14:paraId="5A33170F" w14:textId="77777777" w:rsidR="00215B11" w:rsidRPr="00DE1FA5" w:rsidRDefault="00215B11" w:rsidP="00215B11">
      <w:pPr>
        <w:pStyle w:val="ParagraphStyle"/>
        <w:suppressLineNumbers/>
        <w:spacing w:before="0" w:line="600" w:lineRule="auto"/>
        <w:rPr>
          <w:spacing w:val="20"/>
        </w:rPr>
      </w:pPr>
      <w:r w:rsidRPr="00DE1FA5">
        <w:rPr>
          <w:rFonts w:hint="cs"/>
          <w:spacing w:val="20"/>
        </w:rPr>
        <w:t xml:space="preserve">מאיר דור </w:t>
      </w:r>
      <w:r w:rsidRPr="00DE1FA5">
        <w:rPr>
          <w:spacing w:val="20"/>
        </w:rPr>
        <w:t>–</w:t>
      </w:r>
      <w:r w:rsidRPr="00DE1FA5">
        <w:rPr>
          <w:rFonts w:hint="cs"/>
          <w:spacing w:val="20"/>
        </w:rPr>
        <w:t xml:space="preserve"> סגן ראש המועצה</w:t>
      </w:r>
    </w:p>
    <w:p w14:paraId="75088ED0" w14:textId="77777777" w:rsidR="00215B11" w:rsidRPr="00DE1FA5" w:rsidRDefault="00215B11" w:rsidP="00215B11">
      <w:pPr>
        <w:pStyle w:val="ParagraphStyle"/>
        <w:suppressLineNumbers/>
        <w:spacing w:before="0" w:line="600" w:lineRule="auto"/>
        <w:rPr>
          <w:spacing w:val="20"/>
        </w:rPr>
      </w:pPr>
      <w:r w:rsidRPr="00DE1FA5">
        <w:rPr>
          <w:rFonts w:hint="cs"/>
          <w:spacing w:val="20"/>
        </w:rPr>
        <w:t>תמנה שמאלי - אודים</w:t>
      </w:r>
    </w:p>
    <w:p w14:paraId="645BAA3C" w14:textId="77777777" w:rsidR="00215B11" w:rsidRPr="00DE1FA5" w:rsidRDefault="00215B11" w:rsidP="00215B11">
      <w:pPr>
        <w:pStyle w:val="ParagraphStyle"/>
        <w:suppressLineNumbers/>
        <w:spacing w:before="0" w:line="600" w:lineRule="auto"/>
        <w:rPr>
          <w:spacing w:val="20"/>
        </w:rPr>
      </w:pPr>
      <w:r w:rsidRPr="00DE1FA5">
        <w:rPr>
          <w:rFonts w:hint="cs"/>
          <w:spacing w:val="20"/>
        </w:rPr>
        <w:t xml:space="preserve">דני מנהיים </w:t>
      </w:r>
      <w:r w:rsidRPr="00DE1FA5">
        <w:rPr>
          <w:spacing w:val="20"/>
        </w:rPr>
        <w:t>–</w:t>
      </w:r>
      <w:r w:rsidRPr="00DE1FA5">
        <w:rPr>
          <w:rFonts w:hint="cs"/>
          <w:spacing w:val="20"/>
        </w:rPr>
        <w:t xml:space="preserve"> ארסוף קדם</w:t>
      </w:r>
    </w:p>
    <w:p w14:paraId="2B9EB68F" w14:textId="32F9273B" w:rsidR="00215B11" w:rsidRPr="00DE1FA5" w:rsidRDefault="00215B11" w:rsidP="00215B11">
      <w:pPr>
        <w:pStyle w:val="ParagraphStyle"/>
        <w:suppressLineNumbers/>
        <w:spacing w:before="0" w:line="600" w:lineRule="auto"/>
        <w:rPr>
          <w:spacing w:val="20"/>
        </w:rPr>
      </w:pPr>
      <w:r w:rsidRPr="00DE1FA5">
        <w:rPr>
          <w:rFonts w:hint="cs"/>
          <w:spacing w:val="20"/>
        </w:rPr>
        <w:t xml:space="preserve">אמיר קרן </w:t>
      </w:r>
      <w:r w:rsidRPr="00DE1FA5">
        <w:rPr>
          <w:spacing w:val="20"/>
        </w:rPr>
        <w:t>–</w:t>
      </w:r>
      <w:r w:rsidRPr="00DE1FA5">
        <w:rPr>
          <w:rFonts w:hint="cs"/>
          <w:spacing w:val="20"/>
        </w:rPr>
        <w:t xml:space="preserve"> בצרה</w:t>
      </w:r>
    </w:p>
    <w:p w14:paraId="02CE61F9" w14:textId="77777777" w:rsidR="00215B11" w:rsidRPr="00DE1FA5" w:rsidRDefault="00215B11" w:rsidP="00215B11">
      <w:pPr>
        <w:pStyle w:val="ParagraphStyle"/>
        <w:suppressLineNumbers/>
        <w:spacing w:before="0" w:line="600" w:lineRule="auto"/>
        <w:rPr>
          <w:spacing w:val="20"/>
        </w:rPr>
      </w:pPr>
      <w:r w:rsidRPr="00DE1FA5">
        <w:rPr>
          <w:rFonts w:hint="cs"/>
          <w:spacing w:val="20"/>
        </w:rPr>
        <w:t>שוקי ארליך - ארסוף</w:t>
      </w:r>
    </w:p>
    <w:p w14:paraId="2CB14BF2" w14:textId="332D9477" w:rsidR="00215B11" w:rsidRPr="00DE1FA5" w:rsidRDefault="00215B11" w:rsidP="00215B11">
      <w:pPr>
        <w:pStyle w:val="ParagraphStyle"/>
        <w:suppressLineNumbers/>
        <w:spacing w:before="0" w:line="600" w:lineRule="auto"/>
        <w:rPr>
          <w:spacing w:val="20"/>
        </w:rPr>
      </w:pPr>
      <w:r w:rsidRPr="00215B11">
        <w:rPr>
          <w:rFonts w:hint="cs"/>
          <w:spacing w:val="20"/>
        </w:rPr>
        <w:t>ברק בן אוריה</w:t>
      </w:r>
      <w:r w:rsidRPr="00DE1FA5">
        <w:rPr>
          <w:rFonts w:hint="cs"/>
          <w:spacing w:val="20"/>
        </w:rPr>
        <w:t xml:space="preserve"> </w:t>
      </w:r>
      <w:r w:rsidRPr="00DE1FA5">
        <w:rPr>
          <w:spacing w:val="20"/>
        </w:rPr>
        <w:t>–</w:t>
      </w:r>
      <w:r w:rsidRPr="00DE1FA5">
        <w:rPr>
          <w:rFonts w:hint="cs"/>
          <w:spacing w:val="20"/>
        </w:rPr>
        <w:t xml:space="preserve"> געש</w:t>
      </w:r>
    </w:p>
    <w:p w14:paraId="12B5C888" w14:textId="4FE05E6C" w:rsidR="00215B11" w:rsidRPr="00DE1FA5" w:rsidRDefault="00215B11" w:rsidP="00215B11">
      <w:pPr>
        <w:pStyle w:val="ParagraphStyle"/>
        <w:suppressLineNumbers/>
        <w:spacing w:before="0" w:line="600" w:lineRule="auto"/>
        <w:rPr>
          <w:spacing w:val="20"/>
        </w:rPr>
      </w:pPr>
      <w:r w:rsidRPr="00215B11">
        <w:rPr>
          <w:rFonts w:hint="cs"/>
          <w:spacing w:val="20"/>
        </w:rPr>
        <w:t>עמרית ערן</w:t>
      </w:r>
      <w:r w:rsidRPr="00DE1FA5">
        <w:rPr>
          <w:rFonts w:hint="cs"/>
          <w:spacing w:val="20"/>
        </w:rPr>
        <w:t xml:space="preserve"> - חרוצים</w:t>
      </w:r>
    </w:p>
    <w:p w14:paraId="59052535" w14:textId="5A5F3D0C" w:rsidR="00215B11" w:rsidRPr="00DE1FA5" w:rsidRDefault="00215B11" w:rsidP="00215B11">
      <w:pPr>
        <w:pStyle w:val="ParagraphStyle"/>
        <w:suppressLineNumbers/>
        <w:spacing w:before="0" w:line="600" w:lineRule="auto"/>
        <w:rPr>
          <w:spacing w:val="20"/>
        </w:rPr>
      </w:pPr>
      <w:r w:rsidRPr="00215B11">
        <w:rPr>
          <w:rFonts w:hint="cs"/>
          <w:spacing w:val="20"/>
        </w:rPr>
        <w:t xml:space="preserve">אריאל </w:t>
      </w:r>
      <w:proofErr w:type="spellStart"/>
      <w:r w:rsidRPr="00215B11">
        <w:rPr>
          <w:rFonts w:hint="cs"/>
          <w:spacing w:val="20"/>
        </w:rPr>
        <w:t>דיסנצ'ק</w:t>
      </w:r>
      <w:proofErr w:type="spellEnd"/>
      <w:r w:rsidRPr="00DE1FA5">
        <w:rPr>
          <w:spacing w:val="20"/>
        </w:rPr>
        <w:t xml:space="preserve"> –</w:t>
      </w:r>
      <w:r w:rsidRPr="00DE1FA5">
        <w:rPr>
          <w:rFonts w:hint="cs"/>
          <w:spacing w:val="20"/>
        </w:rPr>
        <w:t xml:space="preserve"> תל יצחק</w:t>
      </w:r>
    </w:p>
    <w:p w14:paraId="35713F17" w14:textId="77777777" w:rsidR="00215B11" w:rsidRPr="00DE1FA5" w:rsidRDefault="00215B11" w:rsidP="00215B11">
      <w:pPr>
        <w:pStyle w:val="ParagraphStyle"/>
        <w:suppressLineNumbers/>
        <w:spacing w:before="0" w:line="600" w:lineRule="auto"/>
        <w:rPr>
          <w:spacing w:val="20"/>
        </w:rPr>
      </w:pPr>
      <w:r w:rsidRPr="00DE1FA5">
        <w:rPr>
          <w:rFonts w:hint="cs"/>
          <w:spacing w:val="20"/>
        </w:rPr>
        <w:t xml:space="preserve">אורלי עמיר </w:t>
      </w:r>
      <w:r w:rsidRPr="00DE1FA5">
        <w:rPr>
          <w:spacing w:val="20"/>
        </w:rPr>
        <w:t>–</w:t>
      </w:r>
      <w:r w:rsidRPr="00DE1FA5">
        <w:rPr>
          <w:rFonts w:hint="cs"/>
          <w:spacing w:val="20"/>
        </w:rPr>
        <w:t xml:space="preserve"> בני ציון</w:t>
      </w:r>
    </w:p>
    <w:p w14:paraId="5672F015" w14:textId="58704A43" w:rsidR="00215B11" w:rsidRPr="00DE1FA5" w:rsidRDefault="00215B11" w:rsidP="00215B11">
      <w:pPr>
        <w:pStyle w:val="ParagraphStyle"/>
        <w:suppressLineNumbers/>
        <w:spacing w:before="0" w:line="600" w:lineRule="auto"/>
        <w:rPr>
          <w:spacing w:val="20"/>
        </w:rPr>
      </w:pPr>
      <w:r w:rsidRPr="00DE1FA5">
        <w:rPr>
          <w:rFonts w:hint="cs"/>
          <w:spacing w:val="20"/>
        </w:rPr>
        <w:t xml:space="preserve">שרון רומם </w:t>
      </w:r>
      <w:r w:rsidRPr="00DE1FA5">
        <w:rPr>
          <w:spacing w:val="20"/>
        </w:rPr>
        <w:t>–</w:t>
      </w:r>
      <w:r w:rsidRPr="00DE1FA5">
        <w:rPr>
          <w:rFonts w:hint="cs"/>
          <w:spacing w:val="20"/>
        </w:rPr>
        <w:t xml:space="preserve"> כפר נטר</w:t>
      </w:r>
    </w:p>
    <w:p w14:paraId="66FCCDE1" w14:textId="1E962934" w:rsidR="00215B11" w:rsidRPr="00DE1FA5" w:rsidRDefault="00215B11" w:rsidP="00215B11">
      <w:pPr>
        <w:pStyle w:val="ParagraphStyle"/>
        <w:suppressLineNumbers/>
        <w:spacing w:before="0" w:line="600" w:lineRule="auto"/>
        <w:rPr>
          <w:spacing w:val="20"/>
        </w:rPr>
      </w:pPr>
      <w:r w:rsidRPr="00DE1FA5">
        <w:rPr>
          <w:rFonts w:hint="cs"/>
          <w:spacing w:val="20"/>
        </w:rPr>
        <w:t xml:space="preserve">גילי בן יקר </w:t>
      </w:r>
      <w:r w:rsidRPr="00DE1FA5">
        <w:rPr>
          <w:spacing w:val="20"/>
        </w:rPr>
        <w:t>–</w:t>
      </w:r>
      <w:r w:rsidRPr="00DE1FA5">
        <w:rPr>
          <w:rFonts w:hint="cs"/>
          <w:spacing w:val="20"/>
        </w:rPr>
        <w:t xml:space="preserve"> רשפון</w:t>
      </w:r>
    </w:p>
    <w:p w14:paraId="061A1704" w14:textId="6997E4AE" w:rsidR="00215B11" w:rsidRPr="00DE1FA5" w:rsidRDefault="00215B11" w:rsidP="00215B11">
      <w:pPr>
        <w:pStyle w:val="ParagraphStyle"/>
        <w:suppressLineNumbers/>
        <w:spacing w:before="0" w:line="600" w:lineRule="auto"/>
        <w:rPr>
          <w:spacing w:val="20"/>
        </w:rPr>
      </w:pPr>
      <w:r w:rsidRPr="00DE1FA5">
        <w:rPr>
          <w:rFonts w:hint="cs"/>
          <w:spacing w:val="20"/>
        </w:rPr>
        <w:t xml:space="preserve">מיכאל ורבין </w:t>
      </w:r>
      <w:r w:rsidRPr="00DE1FA5">
        <w:rPr>
          <w:spacing w:val="20"/>
        </w:rPr>
        <w:t>–</w:t>
      </w:r>
      <w:r w:rsidRPr="00DE1FA5">
        <w:rPr>
          <w:rFonts w:hint="cs"/>
          <w:spacing w:val="20"/>
        </w:rPr>
        <w:t xml:space="preserve"> יקום</w:t>
      </w:r>
    </w:p>
    <w:p w14:paraId="2C235E61" w14:textId="64B41A78" w:rsidR="00215B11" w:rsidRPr="00DE1FA5" w:rsidRDefault="00215B11" w:rsidP="00215B11">
      <w:pPr>
        <w:pStyle w:val="ParagraphStyle"/>
        <w:suppressLineNumbers/>
        <w:spacing w:before="0" w:line="600" w:lineRule="auto"/>
        <w:rPr>
          <w:spacing w:val="20"/>
        </w:rPr>
      </w:pPr>
      <w:r w:rsidRPr="00DE1FA5">
        <w:rPr>
          <w:rFonts w:hint="cs"/>
          <w:spacing w:val="20"/>
        </w:rPr>
        <w:t xml:space="preserve">צחי </w:t>
      </w:r>
      <w:proofErr w:type="spellStart"/>
      <w:r w:rsidRPr="00DE1FA5">
        <w:rPr>
          <w:rFonts w:hint="cs"/>
          <w:spacing w:val="20"/>
        </w:rPr>
        <w:t>חודניק</w:t>
      </w:r>
      <w:proofErr w:type="spellEnd"/>
      <w:r w:rsidRPr="00DE1FA5">
        <w:rPr>
          <w:rFonts w:hint="cs"/>
          <w:spacing w:val="20"/>
        </w:rPr>
        <w:t xml:space="preserve"> </w:t>
      </w:r>
      <w:r w:rsidRPr="00DE1FA5">
        <w:rPr>
          <w:spacing w:val="20"/>
        </w:rPr>
        <w:t>–</w:t>
      </w:r>
      <w:r w:rsidRPr="00DE1FA5">
        <w:rPr>
          <w:rFonts w:hint="cs"/>
          <w:spacing w:val="20"/>
        </w:rPr>
        <w:t xml:space="preserve"> בית יהושע</w:t>
      </w:r>
    </w:p>
    <w:p w14:paraId="7B29B538" w14:textId="11BE1F1F" w:rsidR="00215B11" w:rsidRDefault="00215B11" w:rsidP="00215B11">
      <w:pPr>
        <w:pStyle w:val="ParagraphStyle"/>
        <w:suppressLineNumbers/>
        <w:spacing w:before="0" w:line="600" w:lineRule="auto"/>
        <w:rPr>
          <w:spacing w:val="20"/>
        </w:rPr>
      </w:pPr>
      <w:r w:rsidRPr="00DE1FA5">
        <w:rPr>
          <w:rFonts w:hint="cs"/>
          <w:spacing w:val="20"/>
        </w:rPr>
        <w:t xml:space="preserve">ליאור רובין </w:t>
      </w:r>
      <w:r w:rsidRPr="00DE1FA5">
        <w:rPr>
          <w:spacing w:val="20"/>
        </w:rPr>
        <w:t>–</w:t>
      </w:r>
      <w:r w:rsidRPr="00DE1FA5">
        <w:rPr>
          <w:rFonts w:hint="cs"/>
          <w:spacing w:val="20"/>
        </w:rPr>
        <w:t xml:space="preserve"> גליל ים</w:t>
      </w:r>
    </w:p>
    <w:p w14:paraId="7DC4B857" w14:textId="77777777" w:rsidR="00215B11" w:rsidRDefault="00215B11" w:rsidP="00215B11">
      <w:pPr>
        <w:pStyle w:val="ParagraphStyle"/>
        <w:suppressLineNumbers/>
        <w:spacing w:before="0" w:line="600" w:lineRule="auto"/>
        <w:rPr>
          <w:spacing w:val="20"/>
        </w:rPr>
      </w:pPr>
    </w:p>
    <w:p w14:paraId="06DE34A2" w14:textId="77777777" w:rsidR="00215B11" w:rsidRPr="008E0DD1" w:rsidRDefault="00215B11" w:rsidP="00215B11">
      <w:pPr>
        <w:pStyle w:val="ParagraphStyle"/>
        <w:suppressLineNumbers/>
        <w:spacing w:before="0" w:line="600" w:lineRule="auto"/>
        <w:rPr>
          <w:spacing w:val="20"/>
        </w:rPr>
      </w:pPr>
    </w:p>
    <w:p w14:paraId="548E3137" w14:textId="77777777" w:rsidR="00215B11" w:rsidRPr="008E0DD1" w:rsidRDefault="00215B11" w:rsidP="00215B11">
      <w:pPr>
        <w:pStyle w:val="ParagraphStyle"/>
        <w:suppressLineNumbers/>
        <w:spacing w:before="0" w:line="600" w:lineRule="auto"/>
        <w:rPr>
          <w:b/>
          <w:bCs/>
          <w:spacing w:val="20"/>
          <w:u w:val="single"/>
        </w:rPr>
      </w:pPr>
      <w:r w:rsidRPr="008E0DD1">
        <w:rPr>
          <w:rFonts w:hint="cs"/>
          <w:b/>
          <w:bCs/>
          <w:spacing w:val="20"/>
          <w:u w:val="single"/>
        </w:rPr>
        <w:lastRenderedPageBreak/>
        <w:t>נוכחים נוספים:</w:t>
      </w:r>
    </w:p>
    <w:p w14:paraId="6E02FF57" w14:textId="4317DF16" w:rsidR="00215B11" w:rsidRPr="008E0DD1" w:rsidRDefault="00215B11" w:rsidP="00215B11">
      <w:pPr>
        <w:pStyle w:val="ParagraphStyle"/>
        <w:suppressLineNumbers/>
        <w:spacing w:before="0" w:line="600" w:lineRule="auto"/>
        <w:rPr>
          <w:spacing w:val="20"/>
        </w:rPr>
      </w:pPr>
      <w:r w:rsidRPr="008E0DD1">
        <w:rPr>
          <w:rFonts w:hint="cs"/>
          <w:spacing w:val="20"/>
        </w:rPr>
        <w:t xml:space="preserve">הילה טרייבר </w:t>
      </w:r>
      <w:r w:rsidRPr="008E0DD1">
        <w:rPr>
          <w:spacing w:val="20"/>
        </w:rPr>
        <w:t>–</w:t>
      </w:r>
      <w:r w:rsidRPr="008E0DD1">
        <w:rPr>
          <w:rFonts w:hint="cs"/>
          <w:spacing w:val="20"/>
        </w:rPr>
        <w:t xml:space="preserve"> מ</w:t>
      </w:r>
      <w:r>
        <w:rPr>
          <w:rFonts w:hint="cs"/>
          <w:spacing w:val="20"/>
        </w:rPr>
        <w:t>ז</w:t>
      </w:r>
      <w:r w:rsidRPr="008E0DD1">
        <w:rPr>
          <w:rFonts w:hint="cs"/>
          <w:spacing w:val="20"/>
        </w:rPr>
        <w:t>כ"ל המועצה</w:t>
      </w:r>
    </w:p>
    <w:p w14:paraId="040AB02F" w14:textId="77777777" w:rsidR="00215B11" w:rsidRDefault="00215B11" w:rsidP="00215B11">
      <w:pPr>
        <w:pStyle w:val="ParagraphStyle"/>
        <w:suppressLineNumbers/>
        <w:spacing w:before="0" w:line="600" w:lineRule="auto"/>
        <w:rPr>
          <w:spacing w:val="20"/>
        </w:rPr>
      </w:pPr>
      <w:r w:rsidRPr="008E0DD1">
        <w:rPr>
          <w:rFonts w:hint="cs"/>
          <w:spacing w:val="20"/>
        </w:rPr>
        <w:t xml:space="preserve">אורלי רזניקוב </w:t>
      </w:r>
      <w:r w:rsidRPr="008E0DD1">
        <w:rPr>
          <w:spacing w:val="20"/>
        </w:rPr>
        <w:t>–</w:t>
      </w:r>
      <w:r w:rsidRPr="008E0DD1">
        <w:rPr>
          <w:rFonts w:hint="cs"/>
          <w:spacing w:val="20"/>
        </w:rPr>
        <w:t xml:space="preserve"> מבקרת המועצה</w:t>
      </w:r>
    </w:p>
    <w:p w14:paraId="0422C278" w14:textId="446D3D9C" w:rsidR="00215B11" w:rsidRDefault="00215B11" w:rsidP="00215B11">
      <w:pPr>
        <w:pStyle w:val="ParagraphStyle"/>
        <w:suppressLineNumbers/>
        <w:spacing w:before="0" w:line="600" w:lineRule="auto"/>
        <w:rPr>
          <w:spacing w:val="20"/>
        </w:rPr>
      </w:pPr>
      <w:r>
        <w:rPr>
          <w:rFonts w:hint="cs"/>
          <w:spacing w:val="20"/>
        </w:rPr>
        <w:t xml:space="preserve">עו"ד עדי </w:t>
      </w:r>
      <w:proofErr w:type="spellStart"/>
      <w:r>
        <w:rPr>
          <w:rFonts w:hint="cs"/>
          <w:spacing w:val="20"/>
        </w:rPr>
        <w:t>סדינסקי</w:t>
      </w:r>
      <w:proofErr w:type="spellEnd"/>
      <w:r>
        <w:rPr>
          <w:rFonts w:hint="cs"/>
          <w:spacing w:val="20"/>
        </w:rPr>
        <w:t xml:space="preserve"> לוי </w:t>
      </w:r>
      <w:r>
        <w:rPr>
          <w:spacing w:val="20"/>
        </w:rPr>
        <w:t>–</w:t>
      </w:r>
      <w:r>
        <w:rPr>
          <w:rFonts w:hint="cs"/>
          <w:spacing w:val="20"/>
        </w:rPr>
        <w:t xml:space="preserve"> יועמ"ש</w:t>
      </w:r>
    </w:p>
    <w:p w14:paraId="3A8E0BF2" w14:textId="72FC34BD" w:rsidR="00215B11" w:rsidRPr="008E0DD1" w:rsidRDefault="00215B11" w:rsidP="00215B11">
      <w:pPr>
        <w:pStyle w:val="ParagraphStyle"/>
        <w:suppressLineNumbers/>
        <w:spacing w:before="0" w:line="600" w:lineRule="auto"/>
        <w:rPr>
          <w:spacing w:val="20"/>
        </w:rPr>
      </w:pPr>
      <w:r>
        <w:rPr>
          <w:rFonts w:hint="cs"/>
          <w:spacing w:val="20"/>
        </w:rPr>
        <w:t>לירז קופר - גזברית</w:t>
      </w:r>
    </w:p>
    <w:p w14:paraId="2915AD0E" w14:textId="4B905864" w:rsidR="00215B11" w:rsidRDefault="00215B11" w:rsidP="00215B11">
      <w:pPr>
        <w:pStyle w:val="ParagraphStyle"/>
        <w:suppressLineNumbers/>
        <w:spacing w:before="0" w:line="600" w:lineRule="auto"/>
        <w:rPr>
          <w:spacing w:val="20"/>
        </w:rPr>
      </w:pPr>
      <w:r w:rsidRPr="008E0DD1">
        <w:rPr>
          <w:rFonts w:hint="cs"/>
          <w:spacing w:val="20"/>
        </w:rPr>
        <w:t xml:space="preserve">רעון חזן </w:t>
      </w:r>
      <w:r w:rsidRPr="008E0DD1">
        <w:rPr>
          <w:spacing w:val="20"/>
        </w:rPr>
        <w:t>–</w:t>
      </w:r>
      <w:r w:rsidRPr="008E0DD1">
        <w:rPr>
          <w:rFonts w:hint="cs"/>
          <w:spacing w:val="20"/>
        </w:rPr>
        <w:t xml:space="preserve"> </w:t>
      </w:r>
      <w:r>
        <w:rPr>
          <w:rFonts w:hint="cs"/>
          <w:spacing w:val="20"/>
        </w:rPr>
        <w:t>עוזרת אישית למזכ"ל</w:t>
      </w:r>
    </w:p>
    <w:p w14:paraId="246942FA" w14:textId="7F84584F" w:rsidR="00215B11" w:rsidRDefault="00215B11" w:rsidP="00215B11">
      <w:pPr>
        <w:pStyle w:val="ParagraphStyle"/>
        <w:suppressLineNumbers/>
        <w:spacing w:before="0" w:line="600" w:lineRule="auto"/>
        <w:rPr>
          <w:spacing w:val="20"/>
        </w:rPr>
      </w:pPr>
      <w:r>
        <w:rPr>
          <w:rFonts w:hint="cs"/>
          <w:spacing w:val="20"/>
        </w:rPr>
        <w:t xml:space="preserve">גיל שטרסברג </w:t>
      </w:r>
      <w:r>
        <w:rPr>
          <w:spacing w:val="20"/>
        </w:rPr>
        <w:t>–</w:t>
      </w:r>
      <w:r>
        <w:rPr>
          <w:rFonts w:hint="cs"/>
          <w:spacing w:val="20"/>
        </w:rPr>
        <w:t xml:space="preserve"> החברה למחזור מים וקולחים חוף השרון</w:t>
      </w:r>
    </w:p>
    <w:p w14:paraId="21165A3E" w14:textId="418606C2" w:rsidR="00215B11" w:rsidRDefault="00215B11" w:rsidP="00215B11">
      <w:pPr>
        <w:pStyle w:val="ParagraphStyle"/>
        <w:suppressLineNumbers/>
        <w:spacing w:before="0" w:line="600" w:lineRule="auto"/>
        <w:rPr>
          <w:spacing w:val="20"/>
        </w:rPr>
      </w:pPr>
      <w:r>
        <w:rPr>
          <w:rFonts w:hint="cs"/>
          <w:spacing w:val="20"/>
        </w:rPr>
        <w:t xml:space="preserve">זיו בגפן </w:t>
      </w:r>
      <w:r>
        <w:rPr>
          <w:spacing w:val="20"/>
        </w:rPr>
        <w:t>–</w:t>
      </w:r>
      <w:r>
        <w:rPr>
          <w:rFonts w:hint="cs"/>
          <w:spacing w:val="20"/>
        </w:rPr>
        <w:t xml:space="preserve"> קולחי השרון</w:t>
      </w:r>
    </w:p>
    <w:p w14:paraId="10AB4B1C" w14:textId="7A0D0701" w:rsidR="00215B11" w:rsidRDefault="00215B11" w:rsidP="00215B11">
      <w:pPr>
        <w:pStyle w:val="ParagraphStyle"/>
        <w:suppressLineNumbers/>
        <w:spacing w:before="0" w:line="600" w:lineRule="auto"/>
        <w:rPr>
          <w:spacing w:val="20"/>
        </w:rPr>
      </w:pPr>
      <w:r>
        <w:rPr>
          <w:rFonts w:hint="cs"/>
          <w:spacing w:val="20"/>
        </w:rPr>
        <w:t xml:space="preserve">יגאל </w:t>
      </w:r>
      <w:proofErr w:type="spellStart"/>
      <w:r>
        <w:rPr>
          <w:rFonts w:hint="cs"/>
          <w:spacing w:val="20"/>
        </w:rPr>
        <w:t>קידרון</w:t>
      </w:r>
      <w:proofErr w:type="spellEnd"/>
      <w:r>
        <w:rPr>
          <w:rFonts w:hint="cs"/>
          <w:spacing w:val="20"/>
        </w:rPr>
        <w:t xml:space="preserve"> </w:t>
      </w:r>
      <w:r>
        <w:rPr>
          <w:spacing w:val="20"/>
        </w:rPr>
        <w:t>–</w:t>
      </w:r>
      <w:r>
        <w:rPr>
          <w:rFonts w:hint="cs"/>
          <w:spacing w:val="20"/>
        </w:rPr>
        <w:t xml:space="preserve"> קולחי השרון</w:t>
      </w:r>
    </w:p>
    <w:p w14:paraId="0B2CD94B" w14:textId="771E92B2" w:rsidR="00215B11" w:rsidRDefault="00215B11" w:rsidP="00215B11">
      <w:pPr>
        <w:pStyle w:val="ParagraphStyle"/>
        <w:suppressLineNumbers/>
        <w:spacing w:before="0" w:line="600" w:lineRule="auto"/>
        <w:rPr>
          <w:spacing w:val="20"/>
        </w:rPr>
      </w:pPr>
      <w:r>
        <w:rPr>
          <w:rFonts w:hint="cs"/>
          <w:spacing w:val="20"/>
        </w:rPr>
        <w:t xml:space="preserve">רו"ח שלומי מועלם </w:t>
      </w:r>
      <w:r>
        <w:rPr>
          <w:spacing w:val="20"/>
        </w:rPr>
        <w:t>–</w:t>
      </w:r>
      <w:r>
        <w:rPr>
          <w:rFonts w:hint="cs"/>
          <w:spacing w:val="20"/>
        </w:rPr>
        <w:t xml:space="preserve"> קולחי השרון</w:t>
      </w:r>
    </w:p>
    <w:p w14:paraId="32484523" w14:textId="77777777" w:rsidR="00215B11" w:rsidRPr="008E0DD1" w:rsidRDefault="00215B11" w:rsidP="00215B11">
      <w:pPr>
        <w:pStyle w:val="ParagraphStyle"/>
        <w:suppressLineNumbers/>
        <w:spacing w:before="0" w:line="600" w:lineRule="auto"/>
        <w:rPr>
          <w:spacing w:val="20"/>
        </w:rPr>
      </w:pPr>
    </w:p>
    <w:p w14:paraId="094BFC5E" w14:textId="77777777" w:rsidR="00F26253" w:rsidRDefault="00F26253">
      <w:pPr>
        <w:rPr>
          <w:rtl/>
        </w:rPr>
      </w:pPr>
    </w:p>
    <w:p w14:paraId="20DCBACA" w14:textId="77777777" w:rsidR="00215B11" w:rsidRDefault="00215B11">
      <w:pPr>
        <w:sectPr w:rsidR="00215B11">
          <w:headerReference w:type="default" r:id="rId7"/>
          <w:footerReference w:type="default" r:id="rId8"/>
          <w:headerReference w:type="first" r:id="rId9"/>
          <w:footerReference w:type="first" r:id="rId10"/>
          <w:pgSz w:w="11906" w:h="16838"/>
          <w:pgMar w:top="1000" w:right="2500" w:bottom="1000" w:left="2500" w:header="1000" w:footer="1000" w:gutter="0"/>
          <w:pgNumType w:start="1"/>
          <w:cols w:space="720"/>
          <w:titlePg/>
          <w:docGrid w:linePitch="360"/>
        </w:sectPr>
      </w:pPr>
    </w:p>
    <w:p w14:paraId="4EF695DF" w14:textId="77777777" w:rsidR="00F26253" w:rsidRDefault="00BB485E">
      <w:pPr>
        <w:pStyle w:val="ParagraphStyle"/>
        <w:suppressLineNumbers/>
        <w:spacing w:line="600" w:lineRule="auto"/>
      </w:pPr>
      <w:r>
        <w:rPr>
          <w:b/>
          <w:bCs/>
          <w:color w:val="040404"/>
          <w:spacing w:val="40"/>
          <w:sz w:val="26"/>
          <w:szCs w:val="26"/>
        </w:rPr>
        <w:lastRenderedPageBreak/>
        <w:t xml:space="preserve">על סדר היום: </w:t>
      </w:r>
    </w:p>
    <w:sdt>
      <w:sdtPr>
        <w:rPr>
          <w:rtl/>
        </w:rPr>
        <w:alias w:val="על סדר היום: "/>
        <w:id w:val="567389372"/>
      </w:sdtPr>
      <w:sdtEndPr/>
      <w:sdtContent>
        <w:p w14:paraId="65EE542C" w14:textId="717A0949" w:rsidR="001365AC" w:rsidRDefault="00BB485E" w:rsidP="001365AC">
          <w:pPr>
            <w:pStyle w:val="TOC2"/>
            <w:tabs>
              <w:tab w:val="right" w:leader="dot" w:pos="6896"/>
            </w:tabs>
            <w:rPr>
              <w:rFonts w:eastAsiaTheme="minorEastAsia"/>
              <w:noProof/>
              <w:kern w:val="2"/>
              <w:sz w:val="24"/>
              <w:szCs w:val="24"/>
              <w:lang w:val="en-US" w:eastAsia="en-US"/>
              <w14:ligatures w14:val="standardContextual"/>
            </w:rPr>
          </w:pPr>
          <w:r>
            <w:fldChar w:fldCharType="begin"/>
          </w:r>
          <w:r>
            <w:instrText>TOC \h \o "1-5" \t "paragraphStyle,2"</w:instrText>
          </w:r>
          <w:r>
            <w:fldChar w:fldCharType="separate"/>
          </w:r>
          <w:hyperlink w:anchor="_Toc203388986" w:history="1">
            <w:r w:rsidR="001365AC" w:rsidRPr="00675B4A">
              <w:rPr>
                <w:rStyle w:val="Hyperlink"/>
                <w:rFonts w:ascii="David" w:eastAsia="David" w:hAnsi="David" w:cs="David"/>
                <w:b/>
                <w:bCs/>
                <w:noProof/>
                <w:spacing w:val="40"/>
                <w:rtl/>
              </w:rPr>
              <w:t xml:space="preserve">[ 3 ] </w:t>
            </w:r>
            <w:r w:rsidR="001365AC" w:rsidRPr="00675B4A">
              <w:rPr>
                <w:rStyle w:val="Hyperlink"/>
                <w:rFonts w:ascii="David" w:eastAsia="David" w:hAnsi="David" w:cs="David" w:hint="eastAsia"/>
                <w:b/>
                <w:bCs/>
                <w:noProof/>
                <w:spacing w:val="40"/>
                <w:rtl/>
              </w:rPr>
              <w:t>דוחות</w:t>
            </w:r>
            <w:r w:rsidR="001365AC" w:rsidRPr="00675B4A">
              <w:rPr>
                <w:rStyle w:val="Hyperlink"/>
                <w:rFonts w:ascii="David" w:eastAsia="David" w:hAnsi="David" w:cs="David"/>
                <w:b/>
                <w:bCs/>
                <w:noProof/>
                <w:spacing w:val="40"/>
                <w:rtl/>
              </w:rPr>
              <w:t xml:space="preserve"> </w:t>
            </w:r>
            <w:r w:rsidR="001365AC" w:rsidRPr="00675B4A">
              <w:rPr>
                <w:rStyle w:val="Hyperlink"/>
                <w:rFonts w:ascii="David" w:eastAsia="David" w:hAnsi="David" w:cs="David" w:hint="eastAsia"/>
                <w:b/>
                <w:bCs/>
                <w:noProof/>
                <w:spacing w:val="40"/>
                <w:rtl/>
              </w:rPr>
              <w:t>כספיים</w:t>
            </w:r>
            <w:r w:rsidR="001365AC" w:rsidRPr="00675B4A">
              <w:rPr>
                <w:rStyle w:val="Hyperlink"/>
                <w:rFonts w:ascii="David" w:eastAsia="David" w:hAnsi="David" w:cs="David"/>
                <w:b/>
                <w:bCs/>
                <w:noProof/>
                <w:spacing w:val="40"/>
                <w:rtl/>
              </w:rPr>
              <w:t xml:space="preserve"> </w:t>
            </w:r>
            <w:r w:rsidR="001365AC" w:rsidRPr="00675B4A">
              <w:rPr>
                <w:rStyle w:val="Hyperlink"/>
                <w:rFonts w:ascii="David" w:eastAsia="David" w:hAnsi="David" w:cs="David" w:hint="eastAsia"/>
                <w:b/>
                <w:bCs/>
                <w:noProof/>
                <w:spacing w:val="40"/>
                <w:rtl/>
              </w:rPr>
              <w:t>חברות</w:t>
            </w:r>
            <w:r w:rsidR="001365AC" w:rsidRPr="00675B4A">
              <w:rPr>
                <w:rStyle w:val="Hyperlink"/>
                <w:rFonts w:ascii="David" w:eastAsia="David" w:hAnsi="David" w:cs="David"/>
                <w:b/>
                <w:bCs/>
                <w:noProof/>
                <w:spacing w:val="40"/>
                <w:rtl/>
              </w:rPr>
              <w:t xml:space="preserve"> 2024.</w:t>
            </w:r>
            <w:r w:rsidR="001365AC">
              <w:rPr>
                <w:noProof/>
              </w:rPr>
              <w:tab/>
            </w:r>
            <w:r w:rsidR="001365AC">
              <w:rPr>
                <w:noProof/>
              </w:rPr>
              <w:fldChar w:fldCharType="begin"/>
            </w:r>
            <w:r w:rsidR="001365AC">
              <w:rPr>
                <w:noProof/>
              </w:rPr>
              <w:instrText xml:space="preserve"> PAGEREF _Toc203388986 \h </w:instrText>
            </w:r>
            <w:r w:rsidR="001365AC">
              <w:rPr>
                <w:noProof/>
              </w:rPr>
            </w:r>
            <w:r w:rsidR="001365AC">
              <w:rPr>
                <w:noProof/>
              </w:rPr>
              <w:fldChar w:fldCharType="separate"/>
            </w:r>
            <w:r w:rsidR="001365AC">
              <w:rPr>
                <w:noProof/>
              </w:rPr>
              <w:t>4</w:t>
            </w:r>
            <w:r w:rsidR="001365AC">
              <w:rPr>
                <w:noProof/>
              </w:rPr>
              <w:fldChar w:fldCharType="end"/>
            </w:r>
          </w:hyperlink>
        </w:p>
        <w:p w14:paraId="03201A3E" w14:textId="681375FC" w:rsidR="001365AC" w:rsidRDefault="001365AC" w:rsidP="001365AC">
          <w:pPr>
            <w:pStyle w:val="TOC2"/>
            <w:tabs>
              <w:tab w:val="right" w:leader="dot" w:pos="6896"/>
            </w:tabs>
            <w:rPr>
              <w:rFonts w:eastAsiaTheme="minorEastAsia"/>
              <w:noProof/>
              <w:kern w:val="2"/>
              <w:sz w:val="24"/>
              <w:szCs w:val="24"/>
              <w:lang w:val="en-US" w:eastAsia="en-US"/>
              <w14:ligatures w14:val="standardContextual"/>
            </w:rPr>
          </w:pPr>
          <w:hyperlink w:anchor="_Toc203388987" w:history="1">
            <w:r w:rsidRPr="00675B4A">
              <w:rPr>
                <w:rStyle w:val="Hyperlink"/>
                <w:rFonts w:ascii="David" w:eastAsia="David" w:hAnsi="David" w:cs="David" w:hint="eastAsia"/>
                <w:b/>
                <w:bCs/>
                <w:noProof/>
                <w:spacing w:val="40"/>
                <w:rtl/>
              </w:rPr>
              <w:t>קולחי</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השרון</w:t>
            </w:r>
            <w:r w:rsidRPr="00675B4A">
              <w:rPr>
                <w:rStyle w:val="Hyperlink"/>
                <w:rFonts w:ascii="David" w:eastAsia="David" w:hAnsi="David" w:cs="David"/>
                <w:b/>
                <w:bCs/>
                <w:noProof/>
                <w:spacing w:val="40"/>
                <w:rtl/>
              </w:rPr>
              <w:t>.</w:t>
            </w:r>
            <w:r>
              <w:rPr>
                <w:noProof/>
              </w:rPr>
              <w:tab/>
            </w:r>
            <w:r>
              <w:rPr>
                <w:noProof/>
              </w:rPr>
              <w:fldChar w:fldCharType="begin"/>
            </w:r>
            <w:r>
              <w:rPr>
                <w:noProof/>
              </w:rPr>
              <w:instrText xml:space="preserve"> PAGEREF _Toc203388987 \h </w:instrText>
            </w:r>
            <w:r>
              <w:rPr>
                <w:noProof/>
              </w:rPr>
            </w:r>
            <w:r>
              <w:rPr>
                <w:noProof/>
              </w:rPr>
              <w:fldChar w:fldCharType="separate"/>
            </w:r>
            <w:r>
              <w:rPr>
                <w:noProof/>
              </w:rPr>
              <w:t>4</w:t>
            </w:r>
            <w:r>
              <w:rPr>
                <w:noProof/>
              </w:rPr>
              <w:fldChar w:fldCharType="end"/>
            </w:r>
          </w:hyperlink>
        </w:p>
        <w:p w14:paraId="019B727A" w14:textId="630C6440" w:rsidR="001365AC" w:rsidRDefault="001365AC" w:rsidP="001365AC">
          <w:pPr>
            <w:pStyle w:val="TOC2"/>
            <w:tabs>
              <w:tab w:val="right" w:leader="dot" w:pos="6896"/>
            </w:tabs>
            <w:rPr>
              <w:rFonts w:eastAsiaTheme="minorEastAsia"/>
              <w:noProof/>
              <w:kern w:val="2"/>
              <w:sz w:val="24"/>
              <w:szCs w:val="24"/>
              <w:lang w:val="en-US" w:eastAsia="en-US"/>
              <w14:ligatures w14:val="standardContextual"/>
            </w:rPr>
          </w:pPr>
          <w:hyperlink w:anchor="_Toc203388988" w:history="1">
            <w:r w:rsidRPr="00675B4A">
              <w:rPr>
                <w:rStyle w:val="Hyperlink"/>
                <w:rFonts w:ascii="David" w:eastAsia="David" w:hAnsi="David" w:cs="David" w:hint="eastAsia"/>
                <w:b/>
                <w:bCs/>
                <w:noProof/>
                <w:spacing w:val="40"/>
                <w:rtl/>
              </w:rPr>
              <w:t>החברה</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למחזור</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מים</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וקולחים</w:t>
            </w:r>
            <w:r w:rsidRPr="00675B4A">
              <w:rPr>
                <w:rStyle w:val="Hyperlink"/>
                <w:rFonts w:ascii="David" w:eastAsia="David" w:hAnsi="David" w:cs="David"/>
                <w:b/>
                <w:bCs/>
                <w:noProof/>
                <w:spacing w:val="40"/>
                <w:rtl/>
              </w:rPr>
              <w:t>.</w:t>
            </w:r>
            <w:r>
              <w:rPr>
                <w:noProof/>
              </w:rPr>
              <w:tab/>
            </w:r>
            <w:r>
              <w:rPr>
                <w:noProof/>
              </w:rPr>
              <w:fldChar w:fldCharType="begin"/>
            </w:r>
            <w:r>
              <w:rPr>
                <w:noProof/>
              </w:rPr>
              <w:instrText xml:space="preserve"> PAGEREF _Toc203388988 \h </w:instrText>
            </w:r>
            <w:r>
              <w:rPr>
                <w:noProof/>
              </w:rPr>
            </w:r>
            <w:r>
              <w:rPr>
                <w:noProof/>
              </w:rPr>
              <w:fldChar w:fldCharType="separate"/>
            </w:r>
            <w:r>
              <w:rPr>
                <w:noProof/>
              </w:rPr>
              <w:t>26</w:t>
            </w:r>
            <w:r>
              <w:rPr>
                <w:noProof/>
              </w:rPr>
              <w:fldChar w:fldCharType="end"/>
            </w:r>
          </w:hyperlink>
        </w:p>
        <w:p w14:paraId="43835D68" w14:textId="51126C6B" w:rsidR="001365AC" w:rsidRDefault="001365AC" w:rsidP="001365AC">
          <w:pPr>
            <w:pStyle w:val="TOC2"/>
            <w:tabs>
              <w:tab w:val="right" w:leader="dot" w:pos="6896"/>
            </w:tabs>
            <w:rPr>
              <w:rFonts w:eastAsiaTheme="minorEastAsia"/>
              <w:noProof/>
              <w:kern w:val="2"/>
              <w:sz w:val="24"/>
              <w:szCs w:val="24"/>
              <w:lang w:val="en-US" w:eastAsia="en-US"/>
              <w14:ligatures w14:val="standardContextual"/>
            </w:rPr>
          </w:pPr>
          <w:hyperlink w:anchor="_Toc203388989" w:history="1">
            <w:r w:rsidRPr="00675B4A">
              <w:rPr>
                <w:rStyle w:val="Hyperlink"/>
                <w:rFonts w:ascii="David" w:eastAsia="David" w:hAnsi="David" w:cs="David" w:hint="eastAsia"/>
                <w:b/>
                <w:bCs/>
                <w:noProof/>
                <w:spacing w:val="40"/>
                <w:rtl/>
              </w:rPr>
              <w:t>החברה</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הכלכלית</w:t>
            </w:r>
            <w:r w:rsidRPr="00675B4A">
              <w:rPr>
                <w:rStyle w:val="Hyperlink"/>
                <w:rFonts w:ascii="David" w:eastAsia="David" w:hAnsi="David" w:cs="David"/>
                <w:b/>
                <w:bCs/>
                <w:noProof/>
                <w:spacing w:val="40"/>
                <w:rtl/>
              </w:rPr>
              <w:t>.</w:t>
            </w:r>
            <w:r>
              <w:rPr>
                <w:noProof/>
              </w:rPr>
              <w:tab/>
            </w:r>
            <w:r>
              <w:rPr>
                <w:noProof/>
              </w:rPr>
              <w:fldChar w:fldCharType="begin"/>
            </w:r>
            <w:r>
              <w:rPr>
                <w:noProof/>
              </w:rPr>
              <w:instrText xml:space="preserve"> PAGEREF _Toc203388989 \h </w:instrText>
            </w:r>
            <w:r>
              <w:rPr>
                <w:noProof/>
              </w:rPr>
            </w:r>
            <w:r>
              <w:rPr>
                <w:noProof/>
              </w:rPr>
              <w:fldChar w:fldCharType="separate"/>
            </w:r>
            <w:r>
              <w:rPr>
                <w:noProof/>
              </w:rPr>
              <w:t>38</w:t>
            </w:r>
            <w:r>
              <w:rPr>
                <w:noProof/>
              </w:rPr>
              <w:fldChar w:fldCharType="end"/>
            </w:r>
          </w:hyperlink>
        </w:p>
        <w:p w14:paraId="21A33A44" w14:textId="14E06CB9" w:rsidR="001365AC" w:rsidRDefault="001365AC" w:rsidP="001365AC">
          <w:pPr>
            <w:pStyle w:val="TOC2"/>
            <w:tabs>
              <w:tab w:val="right" w:leader="dot" w:pos="6896"/>
            </w:tabs>
            <w:rPr>
              <w:rFonts w:eastAsiaTheme="minorEastAsia"/>
              <w:noProof/>
              <w:kern w:val="2"/>
              <w:sz w:val="24"/>
              <w:szCs w:val="24"/>
              <w:lang w:val="en-US" w:eastAsia="en-US"/>
              <w14:ligatures w14:val="standardContextual"/>
            </w:rPr>
          </w:pPr>
          <w:hyperlink w:anchor="_Toc203388990" w:history="1">
            <w:r w:rsidRPr="00675B4A">
              <w:rPr>
                <w:rStyle w:val="Hyperlink"/>
                <w:rFonts w:ascii="David" w:eastAsia="David" w:hAnsi="David" w:cs="David"/>
                <w:b/>
                <w:bCs/>
                <w:noProof/>
                <w:spacing w:val="40"/>
                <w:rtl/>
              </w:rPr>
              <w:t xml:space="preserve">[ 4 ] </w:t>
            </w:r>
            <w:r w:rsidRPr="00675B4A">
              <w:rPr>
                <w:rStyle w:val="Hyperlink"/>
                <w:rFonts w:ascii="David" w:eastAsia="David" w:hAnsi="David" w:cs="David" w:hint="eastAsia"/>
                <w:b/>
                <w:bCs/>
                <w:noProof/>
                <w:spacing w:val="40"/>
                <w:rtl/>
              </w:rPr>
              <w:t>דוח</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רבעוני</w:t>
            </w:r>
            <w:r w:rsidRPr="00675B4A">
              <w:rPr>
                <w:rStyle w:val="Hyperlink"/>
                <w:rFonts w:ascii="David" w:eastAsia="David" w:hAnsi="David" w:cs="David"/>
                <w:b/>
                <w:bCs/>
                <w:noProof/>
                <w:spacing w:val="40"/>
                <w:rtl/>
              </w:rPr>
              <w:t xml:space="preserve"> 01/2025.</w:t>
            </w:r>
            <w:r>
              <w:rPr>
                <w:noProof/>
              </w:rPr>
              <w:tab/>
            </w:r>
            <w:r>
              <w:rPr>
                <w:noProof/>
              </w:rPr>
              <w:fldChar w:fldCharType="begin"/>
            </w:r>
            <w:r>
              <w:rPr>
                <w:noProof/>
              </w:rPr>
              <w:instrText xml:space="preserve"> PAGEREF _Toc203388990 \h </w:instrText>
            </w:r>
            <w:r>
              <w:rPr>
                <w:noProof/>
              </w:rPr>
            </w:r>
            <w:r>
              <w:rPr>
                <w:noProof/>
              </w:rPr>
              <w:fldChar w:fldCharType="separate"/>
            </w:r>
            <w:r>
              <w:rPr>
                <w:noProof/>
              </w:rPr>
              <w:t>41</w:t>
            </w:r>
            <w:r>
              <w:rPr>
                <w:noProof/>
              </w:rPr>
              <w:fldChar w:fldCharType="end"/>
            </w:r>
          </w:hyperlink>
        </w:p>
        <w:p w14:paraId="0DFF011F" w14:textId="1FB55FEC" w:rsidR="001365AC" w:rsidRDefault="001365AC" w:rsidP="001365AC">
          <w:pPr>
            <w:pStyle w:val="TOC2"/>
            <w:tabs>
              <w:tab w:val="right" w:leader="dot" w:pos="6896"/>
            </w:tabs>
            <w:rPr>
              <w:rFonts w:eastAsiaTheme="minorEastAsia"/>
              <w:noProof/>
              <w:kern w:val="2"/>
              <w:sz w:val="24"/>
              <w:szCs w:val="24"/>
              <w:lang w:val="en-US" w:eastAsia="en-US"/>
              <w14:ligatures w14:val="standardContextual"/>
            </w:rPr>
          </w:pPr>
          <w:hyperlink w:anchor="_Toc203388991" w:history="1">
            <w:r w:rsidRPr="00675B4A">
              <w:rPr>
                <w:rStyle w:val="Hyperlink"/>
                <w:rFonts w:ascii="David" w:eastAsia="David" w:hAnsi="David" w:cs="David"/>
                <w:b/>
                <w:bCs/>
                <w:noProof/>
                <w:spacing w:val="40"/>
                <w:rtl/>
              </w:rPr>
              <w:t xml:space="preserve">[ 2 ] </w:t>
            </w:r>
            <w:r w:rsidRPr="00675B4A">
              <w:rPr>
                <w:rStyle w:val="Hyperlink"/>
                <w:rFonts w:ascii="David" w:eastAsia="David" w:hAnsi="David" w:cs="David" w:hint="eastAsia"/>
                <w:b/>
                <w:bCs/>
                <w:noProof/>
                <w:spacing w:val="40"/>
                <w:rtl/>
              </w:rPr>
              <w:t>תב</w:t>
            </w:r>
            <w:r w:rsidRPr="00675B4A">
              <w:rPr>
                <w:rStyle w:val="Hyperlink"/>
                <w:rFonts w:ascii="David" w:eastAsia="David" w:hAnsi="David" w:cs="David"/>
                <w:b/>
                <w:bCs/>
                <w:noProof/>
                <w:spacing w:val="40"/>
                <w:rtl/>
              </w:rPr>
              <w:t>"</w:t>
            </w:r>
            <w:r w:rsidRPr="00675B4A">
              <w:rPr>
                <w:rStyle w:val="Hyperlink"/>
                <w:rFonts w:ascii="David" w:eastAsia="David" w:hAnsi="David" w:cs="David" w:hint="eastAsia"/>
                <w:b/>
                <w:bCs/>
                <w:noProof/>
                <w:spacing w:val="40"/>
                <w:rtl/>
              </w:rPr>
              <w:t>רים</w:t>
            </w:r>
            <w:r w:rsidRPr="00675B4A">
              <w:rPr>
                <w:rStyle w:val="Hyperlink"/>
                <w:rFonts w:ascii="David" w:eastAsia="David" w:hAnsi="David" w:cs="David"/>
                <w:b/>
                <w:bCs/>
                <w:noProof/>
                <w:spacing w:val="40"/>
                <w:rtl/>
              </w:rPr>
              <w:t>.</w:t>
            </w:r>
            <w:r>
              <w:rPr>
                <w:noProof/>
              </w:rPr>
              <w:tab/>
            </w:r>
            <w:r>
              <w:rPr>
                <w:noProof/>
              </w:rPr>
              <w:fldChar w:fldCharType="begin"/>
            </w:r>
            <w:r>
              <w:rPr>
                <w:noProof/>
              </w:rPr>
              <w:instrText xml:space="preserve"> PAGEREF _Toc203388991 \h </w:instrText>
            </w:r>
            <w:r>
              <w:rPr>
                <w:noProof/>
              </w:rPr>
            </w:r>
            <w:r>
              <w:rPr>
                <w:noProof/>
              </w:rPr>
              <w:fldChar w:fldCharType="separate"/>
            </w:r>
            <w:r>
              <w:rPr>
                <w:noProof/>
              </w:rPr>
              <w:t>46</w:t>
            </w:r>
            <w:r>
              <w:rPr>
                <w:noProof/>
              </w:rPr>
              <w:fldChar w:fldCharType="end"/>
            </w:r>
          </w:hyperlink>
        </w:p>
        <w:p w14:paraId="0ADAC181" w14:textId="4E9296A6" w:rsidR="001365AC" w:rsidRDefault="001365AC" w:rsidP="001365AC">
          <w:pPr>
            <w:pStyle w:val="TOC2"/>
            <w:tabs>
              <w:tab w:val="right" w:leader="dot" w:pos="6896"/>
            </w:tabs>
            <w:rPr>
              <w:rFonts w:eastAsiaTheme="minorEastAsia"/>
              <w:noProof/>
              <w:kern w:val="2"/>
              <w:sz w:val="24"/>
              <w:szCs w:val="24"/>
              <w:lang w:val="en-US" w:eastAsia="en-US"/>
              <w14:ligatures w14:val="standardContextual"/>
            </w:rPr>
          </w:pPr>
          <w:hyperlink w:anchor="_Toc203388992" w:history="1">
            <w:r w:rsidRPr="00675B4A">
              <w:rPr>
                <w:rStyle w:val="Hyperlink"/>
                <w:rFonts w:ascii="David" w:eastAsia="David" w:hAnsi="David" w:cs="David"/>
                <w:b/>
                <w:bCs/>
                <w:noProof/>
                <w:spacing w:val="40"/>
                <w:rtl/>
              </w:rPr>
              <w:t xml:space="preserve">[ 1 ] </w:t>
            </w:r>
            <w:r w:rsidRPr="00675B4A">
              <w:rPr>
                <w:rStyle w:val="Hyperlink"/>
                <w:rFonts w:ascii="David" w:eastAsia="David" w:hAnsi="David" w:cs="David" w:hint="eastAsia"/>
                <w:b/>
                <w:bCs/>
                <w:noProof/>
                <w:spacing w:val="40"/>
                <w:rtl/>
              </w:rPr>
              <w:t>אישור</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מליאה</w:t>
            </w:r>
            <w:r w:rsidRPr="00675B4A">
              <w:rPr>
                <w:rStyle w:val="Hyperlink"/>
                <w:rFonts w:ascii="David" w:eastAsia="David" w:hAnsi="David" w:cs="David"/>
                <w:b/>
                <w:bCs/>
                <w:noProof/>
                <w:spacing w:val="40"/>
                <w:rtl/>
              </w:rPr>
              <w:t xml:space="preserve"> </w:t>
            </w:r>
            <w:r w:rsidRPr="00675B4A">
              <w:rPr>
                <w:rStyle w:val="Hyperlink"/>
                <w:rFonts w:ascii="David" w:eastAsia="David" w:hAnsi="David" w:cs="David" w:hint="eastAsia"/>
                <w:b/>
                <w:bCs/>
                <w:noProof/>
                <w:spacing w:val="40"/>
                <w:rtl/>
              </w:rPr>
              <w:t>טלפונית</w:t>
            </w:r>
            <w:r w:rsidRPr="00675B4A">
              <w:rPr>
                <w:rStyle w:val="Hyperlink"/>
                <w:rFonts w:ascii="David" w:eastAsia="David" w:hAnsi="David" w:cs="David"/>
                <w:b/>
                <w:bCs/>
                <w:noProof/>
                <w:spacing w:val="40"/>
                <w:rtl/>
              </w:rPr>
              <w:t>.</w:t>
            </w:r>
            <w:r>
              <w:rPr>
                <w:noProof/>
              </w:rPr>
              <w:tab/>
            </w:r>
            <w:r>
              <w:rPr>
                <w:noProof/>
              </w:rPr>
              <w:fldChar w:fldCharType="begin"/>
            </w:r>
            <w:r>
              <w:rPr>
                <w:noProof/>
              </w:rPr>
              <w:instrText xml:space="preserve"> PAGEREF _Toc203388992 \h </w:instrText>
            </w:r>
            <w:r>
              <w:rPr>
                <w:noProof/>
              </w:rPr>
            </w:r>
            <w:r>
              <w:rPr>
                <w:noProof/>
              </w:rPr>
              <w:fldChar w:fldCharType="separate"/>
            </w:r>
            <w:r>
              <w:rPr>
                <w:noProof/>
              </w:rPr>
              <w:t>51</w:t>
            </w:r>
            <w:r>
              <w:rPr>
                <w:noProof/>
              </w:rPr>
              <w:fldChar w:fldCharType="end"/>
            </w:r>
          </w:hyperlink>
        </w:p>
        <w:p w14:paraId="127ECD8A" w14:textId="053E3108" w:rsidR="00F26253" w:rsidRDefault="00BB485E" w:rsidP="001365AC">
          <w:r>
            <w:fldChar w:fldCharType="end"/>
          </w:r>
        </w:p>
      </w:sdtContent>
    </w:sdt>
    <w:p w14:paraId="259FDFB5" w14:textId="77777777" w:rsidR="00F26253" w:rsidRDefault="00F26253">
      <w:pPr>
        <w:sectPr w:rsidR="00F26253">
          <w:headerReference w:type="default" r:id="rId11"/>
          <w:footerReference w:type="default" r:id="rId12"/>
          <w:headerReference w:type="first" r:id="rId13"/>
          <w:footerReference w:type="first" r:id="rId14"/>
          <w:pgSz w:w="11906" w:h="16838"/>
          <w:pgMar w:top="1000" w:right="2500" w:bottom="1000" w:left="2500" w:header="1000" w:footer="1000" w:gutter="0"/>
          <w:cols w:space="720"/>
          <w:docGrid w:linePitch="360"/>
        </w:sectPr>
      </w:pPr>
    </w:p>
    <w:p w14:paraId="0155DB8E" w14:textId="77777777" w:rsidR="00F26253" w:rsidRDefault="00BB485E">
      <w:pPr>
        <w:pStyle w:val="ParagraphStyle"/>
        <w:spacing w:line="600" w:lineRule="auto"/>
        <w:jc w:val="center"/>
      </w:pPr>
      <w:r>
        <w:rPr>
          <w:b/>
          <w:bCs/>
          <w:color w:val="382827"/>
          <w:spacing w:val="40"/>
          <w:sz w:val="26"/>
          <w:szCs w:val="26"/>
        </w:rPr>
        <w:lastRenderedPageBreak/>
        <w:t>-תחילת דיון-</w:t>
      </w:r>
    </w:p>
    <w:p w14:paraId="53EFAE6F" w14:textId="545D744F" w:rsidR="00F26253" w:rsidRDefault="00BB485E">
      <w:pPr>
        <w:pStyle w:val="2"/>
        <w:spacing w:before="250" w:line="600" w:lineRule="auto"/>
      </w:pPr>
      <w:bookmarkStart w:id="0" w:name="_Toc203388986"/>
      <w:r>
        <w:rPr>
          <w:rFonts w:ascii="David" w:eastAsia="David" w:hAnsi="David" w:cs="David"/>
          <w:b/>
          <w:bCs/>
          <w:color w:val="000000"/>
          <w:spacing w:val="40"/>
          <w:u w:val="single"/>
          <w:rtl/>
        </w:rPr>
        <w:t xml:space="preserve">[ </w:t>
      </w:r>
      <w:r w:rsidR="009704D4">
        <w:rPr>
          <w:rFonts w:ascii="David" w:eastAsia="David" w:hAnsi="David" w:cs="David" w:hint="cs"/>
          <w:b/>
          <w:bCs/>
          <w:color w:val="000000"/>
          <w:spacing w:val="40"/>
          <w:u w:val="single"/>
          <w:rtl/>
        </w:rPr>
        <w:t>3</w:t>
      </w:r>
      <w:r>
        <w:rPr>
          <w:rFonts w:ascii="David" w:eastAsia="David" w:hAnsi="David" w:cs="David"/>
          <w:b/>
          <w:bCs/>
          <w:color w:val="000000"/>
          <w:spacing w:val="40"/>
          <w:u w:val="single"/>
          <w:rtl/>
        </w:rPr>
        <w:t xml:space="preserve"> ] דוחות כספיים חברות 2024.</w:t>
      </w:r>
      <w:bookmarkEnd w:id="0"/>
    </w:p>
    <w:p w14:paraId="2D03CC9D" w14:textId="22EE9B76" w:rsidR="00F26253" w:rsidRDefault="00BB485E">
      <w:pPr>
        <w:pStyle w:val="2"/>
        <w:spacing w:before="250" w:line="600" w:lineRule="auto"/>
      </w:pPr>
      <w:bookmarkStart w:id="1" w:name="_Toc203388987"/>
      <w:r>
        <w:rPr>
          <w:rFonts w:ascii="David" w:eastAsia="David" w:hAnsi="David" w:cs="David"/>
          <w:b/>
          <w:bCs/>
          <w:color w:val="000000"/>
          <w:spacing w:val="40"/>
          <w:u w:val="single"/>
          <w:rtl/>
        </w:rPr>
        <w:t>קולחי השרון.</w:t>
      </w:r>
      <w:bookmarkEnd w:id="1"/>
    </w:p>
    <w:p w14:paraId="05CD7948" w14:textId="77777777" w:rsidR="00F26253" w:rsidRDefault="00BB485E">
      <w:pPr>
        <w:pStyle w:val="ParagraphStyle"/>
        <w:spacing w:line="600" w:lineRule="auto"/>
        <w:jc w:val="left"/>
      </w:pPr>
      <w:r>
        <w:rPr>
          <w:i/>
          <w:iCs/>
          <w:color w:val="000000"/>
          <w:spacing w:val="40"/>
          <w:sz w:val="26"/>
          <w:szCs w:val="26"/>
          <w:u w:val="single"/>
        </w:rPr>
        <w:t>* הצגת שמות נציגי קולחי השרון.</w:t>
      </w:r>
    </w:p>
    <w:p w14:paraId="36B27541" w14:textId="13543D25" w:rsidR="00F26253" w:rsidRDefault="00BB485E">
      <w:pPr>
        <w:pStyle w:val="ParagraphStyle"/>
        <w:spacing w:line="600" w:lineRule="auto"/>
      </w:pPr>
      <w:r>
        <w:rPr>
          <w:b/>
          <w:bCs/>
          <w:color w:val="000000"/>
          <w:spacing w:val="40"/>
          <w:sz w:val="26"/>
          <w:szCs w:val="26"/>
          <w:u w:val="single"/>
        </w:rPr>
        <w:t>אלי ברכה [ראש המועצה]:</w:t>
      </w:r>
      <w:r>
        <w:rPr>
          <w:spacing w:val="40"/>
          <w:sz w:val="26"/>
          <w:szCs w:val="26"/>
        </w:rPr>
        <w:t xml:space="preserve"> חבר'ה, לתשומת ל</w:t>
      </w:r>
      <w:r w:rsidR="009704D4">
        <w:rPr>
          <w:rFonts w:hint="cs"/>
          <w:spacing w:val="40"/>
          <w:sz w:val="26"/>
          <w:szCs w:val="26"/>
        </w:rPr>
        <w:t>י</w:t>
      </w:r>
      <w:r>
        <w:rPr>
          <w:spacing w:val="40"/>
          <w:sz w:val="26"/>
          <w:szCs w:val="26"/>
        </w:rPr>
        <w:t>בכם, מדובר במצגת, אתם יכולים לשאול שאלות, אבל אנחנו לא נדרשים לאשר משהו בסוף המצגת.</w:t>
      </w:r>
    </w:p>
    <w:p w14:paraId="77491DFE"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ערב טוב לכולם, אנחנו מציגים פה דוחות כספיים של קולחי השרון לשנת 2024 עם מספרי השוואה לשנת 2023. בעצם, מוצג לפניכם הדוח רווח והפסד, כאשר ההכנסות בשנת 2024 מסתכמות </w:t>
      </w:r>
      <w:proofErr w:type="spellStart"/>
      <w:r>
        <w:rPr>
          <w:spacing w:val="40"/>
          <w:sz w:val="26"/>
          <w:szCs w:val="26"/>
        </w:rPr>
        <w:t>בכ</w:t>
      </w:r>
      <w:proofErr w:type="spellEnd"/>
      <w:r>
        <w:rPr>
          <w:spacing w:val="40"/>
          <w:sz w:val="26"/>
          <w:szCs w:val="26"/>
        </w:rPr>
        <w:t xml:space="preserve">- 12 מיליון שקלים מול 10 מיליון שקלים בשנת 2023. השתתפות באחזקת מכון, זה בעצם גבייה מבעלות המניות בחברה, בגובה 10 מיליון שקלים. שירותי טיהור שפכים בגובה 2 מיליון שקלים, גבייה מלב השרון, כאשר עלות הפעילויות בשנה הזאת מסתכמת ב- 12.8 מיליון שקלים, כ- 10.5 מיליון שקלים </w:t>
      </w:r>
      <w:r>
        <w:rPr>
          <w:spacing w:val="40"/>
          <w:sz w:val="26"/>
          <w:szCs w:val="26"/>
        </w:rPr>
        <w:lastRenderedPageBreak/>
        <w:t>עלויות תפעול, שכוללות בעיקר הוצאות פחת וקבלן תפעול. והגידול משנה שעברה, זה בעצם ג</w:t>
      </w:r>
      <w:r>
        <w:rPr>
          <w:spacing w:val="40"/>
          <w:sz w:val="26"/>
          <w:szCs w:val="26"/>
        </w:rPr>
        <w:t>ידול בעלויות קבלן התפעול. הנהלה וכלליות עם ירידה של כ- 150 אלף שקלים בהוצאות הנהלה וכלליות, כאשר הצמצום פה הוא בהוצאות משפטיות, יש פה חיסכון קטן. הוצאות המימון גדלו בצורה משמעותית בעקבות השינויים של הריבית בין 2023 ל- 2024, כאשר הוצאות הריבית פה הן בעיקר לבעלות המניות, בהתאם לסעיף 3 י' לפקודת מס הכנסה. שיעור הריבית עלה בצורה דרמטית ולכן גם הוצאות המימון.</w:t>
      </w:r>
    </w:p>
    <w:p w14:paraId="4B10A23E"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יש הלוואות לזה גם?</w:t>
      </w:r>
    </w:p>
    <w:p w14:paraId="582CFFDC"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הלוואות בעלים.</w:t>
      </w:r>
    </w:p>
    <w:p w14:paraId="516084DF"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הלוואות בעלים שאתה לא מחזיר, אתה מחזיר בשוטף?</w:t>
      </w:r>
    </w:p>
    <w:p w14:paraId="7ED632B4"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הלוואות בעלים הן לא מוחזרות לשוטף.</w:t>
      </w:r>
    </w:p>
    <w:p w14:paraId="7A641F78"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הן לא מוחזרות בשוטף.</w:t>
      </w:r>
    </w:p>
    <w:p w14:paraId="6E183700" w14:textId="77777777" w:rsidR="00F26253" w:rsidRDefault="00BB485E">
      <w:pPr>
        <w:pStyle w:val="ParagraphStyle"/>
        <w:spacing w:line="600" w:lineRule="auto"/>
      </w:pPr>
      <w:r>
        <w:rPr>
          <w:b/>
          <w:bCs/>
          <w:color w:val="000000"/>
          <w:spacing w:val="40"/>
          <w:sz w:val="26"/>
          <w:szCs w:val="26"/>
          <w:u w:val="single"/>
        </w:rPr>
        <w:lastRenderedPageBreak/>
        <w:t>רו"ח שלומי מועלם [קולחי השרון]:</w:t>
      </w:r>
      <w:r>
        <w:rPr>
          <w:spacing w:val="40"/>
          <w:sz w:val="26"/>
          <w:szCs w:val="26"/>
        </w:rPr>
        <w:t xml:space="preserve"> אין מאיפה להחזיר אותן.</w:t>
      </w:r>
    </w:p>
    <w:p w14:paraId="3202F74F"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זה רעיונית כאילו הריבית או שאתה באמת-</w:t>
      </w:r>
    </w:p>
    <w:p w14:paraId="36D6525D"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זו לא ריבית רעיונית, זו ריבית שבעלות המניות מחייבות את החברה.</w:t>
      </w:r>
    </w:p>
    <w:p w14:paraId="57228A42" w14:textId="6FF5F7B0" w:rsidR="00F26253" w:rsidRDefault="009704D4">
      <w:pPr>
        <w:pStyle w:val="ParagraphStyle"/>
        <w:spacing w:line="600" w:lineRule="auto"/>
      </w:pPr>
      <w:r>
        <w:rPr>
          <w:b/>
          <w:bCs/>
          <w:color w:val="000000"/>
          <w:spacing w:val="40"/>
          <w:sz w:val="26"/>
          <w:szCs w:val="26"/>
          <w:u w:val="single"/>
        </w:rPr>
        <w:t>אלי ברכה [ראש המועצה]:</w:t>
      </w:r>
      <w:r>
        <w:rPr>
          <w:spacing w:val="40"/>
          <w:sz w:val="26"/>
          <w:szCs w:val="26"/>
        </w:rPr>
        <w:t xml:space="preserve"> מול הצגת חשבונית, אריאל. היום זה הכלי.</w:t>
      </w:r>
    </w:p>
    <w:p w14:paraId="631EE2F6"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המאזן של החברה נכון ל- 31 בדצמבר 2024, יש לנו מזומן בגובה של כ- 3.6 מיליון שקלים. בנוסף לזה, רכוש קבוע בנכסים הלא שוטפים, בגובה של כ- 26 מיליון שקלים, ירידה של 2.5 מיליון שקלים משנה שעברה. וגובה ההשקעות בניכוי הפחת, כמובן שפה הפחת על ההרחבה הוא גבוה מההשקעות השוטפות שמבצעת החברה. מבחינת ההתחייבויות השוטפות שלנו, כ- 43 מיליון שקלים.</w:t>
      </w:r>
    </w:p>
    <w:p w14:paraId="32F5E12B" w14:textId="77777777" w:rsidR="00F26253" w:rsidRDefault="00BB485E">
      <w:pPr>
        <w:pStyle w:val="ParagraphStyle"/>
        <w:spacing w:line="600" w:lineRule="auto"/>
      </w:pPr>
      <w:r>
        <w:rPr>
          <w:b/>
          <w:bCs/>
          <w:color w:val="000000"/>
          <w:spacing w:val="40"/>
          <w:sz w:val="26"/>
          <w:szCs w:val="26"/>
          <w:u w:val="single"/>
        </w:rPr>
        <w:lastRenderedPageBreak/>
        <w:t>שרון רומם [כפר נטר]:</w:t>
      </w:r>
      <w:r>
        <w:rPr>
          <w:spacing w:val="40"/>
          <w:sz w:val="26"/>
          <w:szCs w:val="26"/>
        </w:rPr>
        <w:t xml:space="preserve"> כמה זה הפחת השנתי?</w:t>
      </w:r>
    </w:p>
    <w:p w14:paraId="1DCBF462"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2.8 מיליון שקלים.</w:t>
      </w:r>
    </w:p>
    <w:p w14:paraId="346B0B33"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זאת אומרת, זה 15 שנים אתה מפחית מזה?</w:t>
      </w:r>
    </w:p>
    <w:p w14:paraId="099974D4"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אי אפשר להגיד שזה רוחבי, זה תלוי בציוד, אם זה בטון אז זה 25 שנה. מבחינת ההתחייבויות השוטפות שלנו, אז עיקר ההתחייבויות שלנו הם בעלי מניות וצדדים קשורים. הלוואת הבעלים שלנו ירדה מ- 43 מיליון שקלים ל- 41.5 מיליון שקלים. זכאים ביתרות זכות, ספקים שוטפים, חשבונות פתוחים מול ספקים של כ- 1.5 מיליון שקלים, נכון לסוף השנה. ואנחנו עם גירעון בהון מצטבר, ביחד עם הגירעון שנצבר בשנת 2024 שלא התייחסנו אליו בגובה 700 אלף שקלים, סך הכל הגירעון שלנו, לא נטו, מסתכם </w:t>
      </w:r>
      <w:proofErr w:type="spellStart"/>
      <w:r>
        <w:rPr>
          <w:spacing w:val="40"/>
          <w:sz w:val="26"/>
          <w:szCs w:val="26"/>
        </w:rPr>
        <w:t>בכ</w:t>
      </w:r>
      <w:proofErr w:type="spellEnd"/>
      <w:r>
        <w:rPr>
          <w:spacing w:val="40"/>
          <w:sz w:val="26"/>
          <w:szCs w:val="26"/>
        </w:rPr>
        <w:t>- 13.5 מיליון שקלים, נכון לסוף 2024. עד כאן.</w:t>
      </w:r>
    </w:p>
    <w:p w14:paraId="5F239F90" w14:textId="77777777" w:rsidR="00F26253" w:rsidRDefault="00BB485E">
      <w:pPr>
        <w:pStyle w:val="ParagraphStyle"/>
        <w:spacing w:line="600" w:lineRule="auto"/>
      </w:pPr>
      <w:r>
        <w:rPr>
          <w:b/>
          <w:bCs/>
          <w:color w:val="000000"/>
          <w:spacing w:val="40"/>
          <w:sz w:val="26"/>
          <w:szCs w:val="26"/>
          <w:u w:val="single"/>
        </w:rPr>
        <w:lastRenderedPageBreak/>
        <w:t>שוקי ארליך [ארסוף]:</w:t>
      </w:r>
      <w:r>
        <w:rPr>
          <w:spacing w:val="40"/>
          <w:sz w:val="26"/>
          <w:szCs w:val="26"/>
        </w:rPr>
        <w:t xml:space="preserve"> תזכירו לי, כי אני כבר לא זוכר כמה, כמה אחוז יש למועצת חוף השרון?</w:t>
      </w:r>
    </w:p>
    <w:p w14:paraId="74AD3A24"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25%.</w:t>
      </w:r>
    </w:p>
    <w:p w14:paraId="349C6752"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ויש לנו נציגות </w:t>
      </w:r>
      <w:proofErr w:type="spellStart"/>
      <w:r>
        <w:rPr>
          <w:spacing w:val="40"/>
          <w:sz w:val="26"/>
          <w:szCs w:val="26"/>
        </w:rPr>
        <w:t>בבורד</w:t>
      </w:r>
      <w:proofErr w:type="spellEnd"/>
      <w:r>
        <w:rPr>
          <w:spacing w:val="40"/>
          <w:sz w:val="26"/>
          <w:szCs w:val="26"/>
        </w:rPr>
        <w:t>?</w:t>
      </w:r>
    </w:p>
    <w:p w14:paraId="6F349286"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נכון.</w:t>
      </w:r>
    </w:p>
    <w:p w14:paraId="4EE6016F"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יש לנו נציגות בוועדת כספים?</w:t>
      </w:r>
    </w:p>
    <w:p w14:paraId="68D1E8BF"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יש נציגות </w:t>
      </w:r>
      <w:proofErr w:type="spellStart"/>
      <w:r>
        <w:rPr>
          <w:spacing w:val="40"/>
          <w:sz w:val="26"/>
          <w:szCs w:val="26"/>
        </w:rPr>
        <w:t>בהכל</w:t>
      </w:r>
      <w:proofErr w:type="spellEnd"/>
      <w:r>
        <w:rPr>
          <w:spacing w:val="40"/>
          <w:sz w:val="26"/>
          <w:szCs w:val="26"/>
        </w:rPr>
        <w:t>.</w:t>
      </w:r>
    </w:p>
    <w:p w14:paraId="57DAD707"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סליחה, בוועדת כספים של </w:t>
      </w:r>
      <w:proofErr w:type="spellStart"/>
      <w:r>
        <w:rPr>
          <w:spacing w:val="40"/>
          <w:sz w:val="26"/>
          <w:szCs w:val="26"/>
        </w:rPr>
        <w:t>הבורד</w:t>
      </w:r>
      <w:proofErr w:type="spellEnd"/>
      <w:r>
        <w:rPr>
          <w:spacing w:val="40"/>
          <w:sz w:val="26"/>
          <w:szCs w:val="26"/>
        </w:rPr>
        <w:t>, יש לנו נציגות?</w:t>
      </w:r>
    </w:p>
    <w:p w14:paraId="01781A1D"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w:t>
      </w:r>
      <w:proofErr w:type="spellStart"/>
      <w:r>
        <w:rPr>
          <w:spacing w:val="40"/>
          <w:sz w:val="26"/>
          <w:szCs w:val="26"/>
        </w:rPr>
        <w:t>בהכל</w:t>
      </w:r>
      <w:proofErr w:type="spellEnd"/>
      <w:r>
        <w:rPr>
          <w:spacing w:val="40"/>
          <w:sz w:val="26"/>
          <w:szCs w:val="26"/>
        </w:rPr>
        <w:t xml:space="preserve"> יש.</w:t>
      </w:r>
    </w:p>
    <w:p w14:paraId="778E7398"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כלומר, לחברי </w:t>
      </w:r>
      <w:proofErr w:type="spellStart"/>
      <w:r>
        <w:rPr>
          <w:spacing w:val="40"/>
          <w:sz w:val="26"/>
          <w:szCs w:val="26"/>
        </w:rPr>
        <w:t>הבורד</w:t>
      </w:r>
      <w:proofErr w:type="spellEnd"/>
      <w:r>
        <w:rPr>
          <w:spacing w:val="40"/>
          <w:sz w:val="26"/>
          <w:szCs w:val="26"/>
        </w:rPr>
        <w:t xml:space="preserve"> שלנו יש שקיפות יותר מאשר המאזן בעצם, לגבי הדברים.</w:t>
      </w:r>
    </w:p>
    <w:p w14:paraId="2EF57CBE"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אין דיון שמתקיים בלעדיו.</w:t>
      </w:r>
    </w:p>
    <w:p w14:paraId="1ABF410B"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בגלל זה שאלתי.</w:t>
      </w:r>
    </w:p>
    <w:p w14:paraId="362F096E" w14:textId="77777777" w:rsidR="00F26253" w:rsidRDefault="00BB485E">
      <w:pPr>
        <w:pStyle w:val="ParagraphStyle"/>
        <w:spacing w:line="600" w:lineRule="auto"/>
      </w:pPr>
      <w:r>
        <w:rPr>
          <w:b/>
          <w:bCs/>
          <w:color w:val="000000"/>
          <w:spacing w:val="40"/>
          <w:sz w:val="26"/>
          <w:szCs w:val="26"/>
          <w:u w:val="single"/>
        </w:rPr>
        <w:lastRenderedPageBreak/>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לא, לא, יתרה מזאת, לקח זמן עוד שמינו אותו, ולכן ביקשנו שיצטרף כמשקיף. היו בעיות עם משרד הפנים, אתם בטח מכירים, עד שמאשרים והכל, התעקשנו שהוא יגיע כמשקיף.</w:t>
      </w:r>
    </w:p>
    <w:p w14:paraId="458990E9"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והוא קיבל כבר את האישור?</w:t>
      </w:r>
    </w:p>
    <w:p w14:paraId="49890D37"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כן.</w:t>
      </w:r>
    </w:p>
    <w:p w14:paraId="29CCD744" w14:textId="3810615B"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איך מכסים את </w:t>
      </w:r>
      <w:r w:rsidR="009704D4">
        <w:rPr>
          <w:rFonts w:hint="cs"/>
          <w:spacing w:val="40"/>
          <w:sz w:val="26"/>
          <w:szCs w:val="26"/>
        </w:rPr>
        <w:t>הגירעונו</w:t>
      </w:r>
      <w:r w:rsidR="009704D4">
        <w:rPr>
          <w:rFonts w:hint="eastAsia"/>
          <w:spacing w:val="40"/>
          <w:sz w:val="26"/>
          <w:szCs w:val="26"/>
        </w:rPr>
        <w:t>ת</w:t>
      </w:r>
      <w:r>
        <w:rPr>
          <w:spacing w:val="40"/>
          <w:sz w:val="26"/>
          <w:szCs w:val="26"/>
        </w:rPr>
        <w:t xml:space="preserve"> השוטפים של...?</w:t>
      </w:r>
    </w:p>
    <w:p w14:paraId="326B0ED7"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רוב הגירעון כרגע נרשם מבחינה חשבונאית, אם שמת לב. הוא לא...</w:t>
      </w:r>
    </w:p>
    <w:p w14:paraId="50251E5A"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הפעילות זה רק 10,000? הפעילות השוטפת.</w:t>
      </w:r>
    </w:p>
    <w:p w14:paraId="3B0A5124"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עודפים קשה מאוד לייצר.</w:t>
      </w:r>
    </w:p>
    <w:p w14:paraId="15D7A1E1"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אז היא מאוזנת?</w:t>
      </w:r>
    </w:p>
    <w:p w14:paraId="0C69F960"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היא מאוזנת. על בסיס מזומן היא מאוזנת. נכון.</w:t>
      </w:r>
    </w:p>
    <w:p w14:paraId="58909A09" w14:textId="77777777" w:rsidR="00F26253" w:rsidRDefault="00BB485E">
      <w:pPr>
        <w:pStyle w:val="ParagraphStyle"/>
        <w:spacing w:line="600" w:lineRule="auto"/>
      </w:pPr>
      <w:r>
        <w:rPr>
          <w:b/>
          <w:bCs/>
          <w:color w:val="000000"/>
          <w:spacing w:val="40"/>
          <w:sz w:val="26"/>
          <w:szCs w:val="26"/>
          <w:u w:val="single"/>
        </w:rPr>
        <w:lastRenderedPageBreak/>
        <w:t>שוקי ארליך [ארסוף]:</w:t>
      </w:r>
      <w:r>
        <w:rPr>
          <w:spacing w:val="40"/>
          <w:sz w:val="26"/>
          <w:szCs w:val="26"/>
        </w:rPr>
        <w:t xml:space="preserve"> על בסיס מזומן היא מאוזנת.</w:t>
      </w:r>
    </w:p>
    <w:p w14:paraId="3E723405"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נכון. על בסיס מזומן היא מאוזנת. זה מקום שמן הסתם, הבלאי הוא מאוד מאוד גדול. בכל זאת, מתעסקים בניקוי של שפכים. זה מקום שמייצר בלאי אדיר, הן למכונות, הן לכל הציוד.</w:t>
      </w:r>
    </w:p>
    <w:p w14:paraId="3E427B1C" w14:textId="5D2E240B"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ואם היא לא מאוזנת בשנה </w:t>
      </w:r>
      <w:r w:rsidR="009704D4">
        <w:rPr>
          <w:rFonts w:hint="cs"/>
          <w:spacing w:val="40"/>
          <w:sz w:val="26"/>
          <w:szCs w:val="26"/>
        </w:rPr>
        <w:t>מסוימת</w:t>
      </w:r>
      <w:r>
        <w:rPr>
          <w:spacing w:val="40"/>
          <w:sz w:val="26"/>
          <w:szCs w:val="26"/>
        </w:rPr>
        <w:t>? מה, מזרימים לך כסף, יש לך אשראי? איך זה הולך?</w:t>
      </w:r>
    </w:p>
    <w:p w14:paraId="1779AC1A"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התעריף אמור לממן את כל האירוע הזה.</w:t>
      </w:r>
    </w:p>
    <w:p w14:paraId="31CC2D80"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כל האירוע, עלויות, התחייבויות, הכל?</w:t>
      </w:r>
    </w:p>
    <w:p w14:paraId="00FA48FE"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אתה צודק. בגלל זה ראית גידול בעלויות. נכון, אתה צודק.</w:t>
      </w:r>
    </w:p>
    <w:p w14:paraId="1CCEE250"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אז אין לך דלתא, לא נוצר מצב שיש לך דלתא בין התעריף-</w:t>
      </w:r>
    </w:p>
    <w:p w14:paraId="47CCC6B8" w14:textId="77777777" w:rsidR="00F26253" w:rsidRDefault="00BB485E">
      <w:pPr>
        <w:pStyle w:val="ParagraphStyle"/>
        <w:spacing w:line="600" w:lineRule="auto"/>
      </w:pPr>
      <w:r>
        <w:rPr>
          <w:b/>
          <w:bCs/>
          <w:color w:val="000000"/>
          <w:spacing w:val="40"/>
          <w:sz w:val="26"/>
          <w:szCs w:val="26"/>
          <w:u w:val="single"/>
        </w:rPr>
        <w:lastRenderedPageBreak/>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זה לא מקום שמייצר רווחים.</w:t>
      </w:r>
    </w:p>
    <w:p w14:paraId="15F053E8"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לא, לא, אני מדבר על דלתא שלילית.</w:t>
      </w:r>
    </w:p>
    <w:p w14:paraId="3FCF98FD"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בסדר.</w:t>
      </w:r>
    </w:p>
    <w:p w14:paraId="1A2CF41C"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לא, הגירעון גדל כי אתה גם מעלה את הריבית של ההלוואות-</w:t>
      </w:r>
    </w:p>
    <w:p w14:paraId="499D939D"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בסדר, זה הון חשבונאי.</w:t>
      </w:r>
    </w:p>
    <w:p w14:paraId="3D34C5C7"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אריאל, בסיס מזומנים, הם מתנהלים בצורה מאוזנת. זה מה שאנחנו שומעים.</w:t>
      </w:r>
    </w:p>
    <w:p w14:paraId="2C9431AB"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נכון, אם הפעילות שלך מאוזנת, זה מה שחשוב.</w:t>
      </w:r>
    </w:p>
    <w:p w14:paraId="4C4246CF"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עכשיו, יש לך שליטה על המחיר שאתה גובה?</w:t>
      </w:r>
    </w:p>
    <w:p w14:paraId="25A35D4D" w14:textId="77777777" w:rsidR="00F26253" w:rsidRDefault="00BB485E">
      <w:pPr>
        <w:pStyle w:val="ParagraphStyle"/>
        <w:spacing w:line="600" w:lineRule="auto"/>
      </w:pPr>
      <w:r>
        <w:rPr>
          <w:b/>
          <w:bCs/>
          <w:color w:val="000000"/>
          <w:spacing w:val="40"/>
          <w:sz w:val="26"/>
          <w:szCs w:val="26"/>
          <w:u w:val="single"/>
        </w:rPr>
        <w:lastRenderedPageBreak/>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המחיר נקבע בעצם על ידי דירקטוריון.</w:t>
      </w:r>
    </w:p>
    <w:p w14:paraId="073F0E3F"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מפוקח.</w:t>
      </w:r>
    </w:p>
    <w:p w14:paraId="19122E01"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זאת אומרת, הדירקטוריון, לא גורם חיצוני.</w:t>
      </w:r>
    </w:p>
    <w:p w14:paraId="697B88CB"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נכון. כי מן הסתם, כשתהיה בעיה, הדירקטוריון גם יצטרך לתת את הדין למה יש בעיה.</w:t>
      </w:r>
    </w:p>
    <w:p w14:paraId="433BC8EF"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וכמה התעריפים עולים?</w:t>
      </w:r>
    </w:p>
    <w:p w14:paraId="679855F5"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התעריף נכון לעכשיו הוא 2.33.</w:t>
      </w:r>
    </w:p>
    <w:p w14:paraId="5A268FBD"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איך הם עולים?</w:t>
      </w:r>
    </w:p>
    <w:p w14:paraId="1465298B"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פעם שעברה שעודכן, הייתה בשנת 2019.</w:t>
      </w:r>
    </w:p>
    <w:p w14:paraId="07F771D9"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2019 פעם אחרונה?</w:t>
      </w:r>
    </w:p>
    <w:p w14:paraId="3AD735B9" w14:textId="77777777" w:rsidR="00F26253" w:rsidRDefault="00BB485E">
      <w:pPr>
        <w:pStyle w:val="ParagraphStyle"/>
        <w:spacing w:line="600" w:lineRule="auto"/>
      </w:pPr>
      <w:r>
        <w:rPr>
          <w:b/>
          <w:bCs/>
          <w:color w:val="000000"/>
          <w:spacing w:val="40"/>
          <w:sz w:val="26"/>
          <w:szCs w:val="26"/>
          <w:u w:val="single"/>
        </w:rPr>
        <w:lastRenderedPageBreak/>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לא, 2.20 היה ב- 2019, ואחרי זה מאמצע 23' הוא 2.38.</w:t>
      </w:r>
    </w:p>
    <w:p w14:paraId="6D34D445"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יש לכם את הסמכות, אתם צריכים אישור רגולציה להעלות את התעריף? יש לכם את הסמכות להעלות את התעריף?</w:t>
      </w:r>
    </w:p>
    <w:p w14:paraId="1EC041A5"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לדירקטוריון יש, זו חברה פרטית. הגדרתה בחוק היא חברה פרטית, היא לא תעריף.</w:t>
      </w:r>
    </w:p>
    <w:p w14:paraId="50A3240B"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כלומר, אם בגלל העלויות שעולות במשק תצאו מאיזון מזומנים, אז כפי הנראה, הדירקטוריון יקבל החלטה להעלות.</w:t>
      </w:r>
    </w:p>
    <w:p w14:paraId="1DAA9051"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זה בדיוק מה שקרה, וזו הסיבה.</w:t>
      </w:r>
    </w:p>
    <w:p w14:paraId="336F307E"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עליית החשמל, ודברים כאלה.</w:t>
      </w:r>
    </w:p>
    <w:p w14:paraId="4BA42D09"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ברור, הכל עולה. מה זאת אומרת? כימיקלים עולים, כוח אדם עולה. קרה משהו בשנים האחרונות, כן.</w:t>
      </w:r>
    </w:p>
    <w:p w14:paraId="7460953F" w14:textId="77777777" w:rsidR="00F26253" w:rsidRDefault="00BB485E">
      <w:pPr>
        <w:pStyle w:val="ParagraphStyle"/>
        <w:spacing w:line="600" w:lineRule="auto"/>
      </w:pPr>
      <w:r>
        <w:rPr>
          <w:b/>
          <w:bCs/>
          <w:color w:val="000000"/>
          <w:spacing w:val="40"/>
          <w:sz w:val="26"/>
          <w:szCs w:val="26"/>
          <w:u w:val="single"/>
        </w:rPr>
        <w:lastRenderedPageBreak/>
        <w:t>לירז קופר [גזברית]:</w:t>
      </w:r>
      <w:r>
        <w:rPr>
          <w:spacing w:val="40"/>
          <w:sz w:val="26"/>
          <w:szCs w:val="26"/>
        </w:rPr>
        <w:t xml:space="preserve"> רק חשוב לי לציין, התעריף עלה, כרגע זה שנוי במחלוקת.</w:t>
      </w:r>
    </w:p>
    <w:p w14:paraId="384A9011"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כלומר?</w:t>
      </w:r>
    </w:p>
    <w:p w14:paraId="1F85B185"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כשאני הגעתי למועצה, אז הייתה איזו שהיא פסיקה שדרש שהתעריף הוא 2 שקלים.</w:t>
      </w:r>
    </w:p>
    <w:p w14:paraId="66F810E2"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פסיקה של מי?</w:t>
      </w:r>
    </w:p>
    <w:p w14:paraId="55AC9893"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של בית משפט. וכרגע הם העלו את התעריף, ואנחנו דנים על עליית התעריף הזאת.</w:t>
      </w:r>
    </w:p>
    <w:p w14:paraId="59661D83"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ובפועל, הם גובים לפי התעריף הגבוה?</w:t>
      </w:r>
    </w:p>
    <w:p w14:paraId="3D8709D3"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אני אעזור לך. תסתכלו בביאור 11, למיטב זכרוני. כמו שאמרתי לכם, התעריף התעדכן ב- 2023, כאשר המועצה כרגע משלמת את התעריף הישן, הוא נמצא בידינו...</w:t>
      </w:r>
    </w:p>
    <w:p w14:paraId="0090B853"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מי עוד משלם?</w:t>
      </w:r>
    </w:p>
    <w:p w14:paraId="4AFC055E"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כולם משלמים, כן.</w:t>
      </w:r>
    </w:p>
    <w:p w14:paraId="4166D059" w14:textId="77777777" w:rsidR="00F26253" w:rsidRDefault="00BB485E">
      <w:pPr>
        <w:pStyle w:val="ParagraphStyle"/>
        <w:spacing w:line="600" w:lineRule="auto"/>
      </w:pPr>
      <w:r>
        <w:rPr>
          <w:b/>
          <w:bCs/>
          <w:color w:val="000000"/>
          <w:spacing w:val="40"/>
          <w:sz w:val="26"/>
          <w:szCs w:val="26"/>
          <w:u w:val="single"/>
        </w:rPr>
        <w:lastRenderedPageBreak/>
        <w:t>שוקי ארליך [ארסוף]:</w:t>
      </w:r>
      <w:r>
        <w:rPr>
          <w:spacing w:val="40"/>
          <w:sz w:val="26"/>
          <w:szCs w:val="26"/>
        </w:rPr>
        <w:t xml:space="preserve"> וכולם הלכו למשפט או רק המועצה?</w:t>
      </w:r>
    </w:p>
    <w:p w14:paraId="2053CC89"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רק.</w:t>
      </w:r>
    </w:p>
    <w:p w14:paraId="49DA7451"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איזה ביאור אמרת? סליחה.</w:t>
      </w:r>
    </w:p>
    <w:p w14:paraId="5CAD2B61"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11, אם אני לא טועה.</w:t>
      </w:r>
    </w:p>
    <w:p w14:paraId="7A660DEA"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11 זה אלקטרה.</w:t>
      </w:r>
    </w:p>
    <w:p w14:paraId="3830B681"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לא, יש שם לפני זה, תסתכל. הנה, שים לב, בביאור 11 יש שם תיאור של 2 תביעות. התביעה הראשונה היא בעצם שמתנהלת מול המועצה. אני מקווה שאני לא מטעה אותך שזה ביאור 11.</w:t>
      </w:r>
    </w:p>
    <w:p w14:paraId="3FD64D4D"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כן, כן.</w:t>
      </w:r>
    </w:p>
    <w:p w14:paraId="1B606608"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יש לכם את כל ההיסטוריה שם, כן.</w:t>
      </w:r>
    </w:p>
    <w:p w14:paraId="5C36F953"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אנחנו בוויכוח איתם.</w:t>
      </w:r>
    </w:p>
    <w:p w14:paraId="4407DCBD" w14:textId="77777777" w:rsidR="00F26253" w:rsidRDefault="00BB485E">
      <w:pPr>
        <w:pStyle w:val="ParagraphStyle"/>
        <w:spacing w:line="600" w:lineRule="auto"/>
      </w:pPr>
      <w:r>
        <w:rPr>
          <w:b/>
          <w:bCs/>
          <w:color w:val="000000"/>
          <w:spacing w:val="40"/>
          <w:sz w:val="26"/>
          <w:szCs w:val="26"/>
          <w:u w:val="single"/>
        </w:rPr>
        <w:lastRenderedPageBreak/>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נכון.</w:t>
      </w:r>
    </w:p>
    <w:p w14:paraId="7CAC1499"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מה יתרת ההלוואה? בואו נראה אם אנחנו יכולים להסתדר עכשיו על התביעה.</w:t>
      </w:r>
    </w:p>
    <w:p w14:paraId="709F3EE5"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זה רשום לך.</w:t>
      </w:r>
    </w:p>
    <w:p w14:paraId="283CC736"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תרשום צ'ק. בביאור 5, רשום לך. נכון לסוף 2024 41.5, שמתוכו 34.5 זה מעיינות השרון, וכ- 6 מיליון שקלים זה חוף השרון.</w:t>
      </w:r>
    </w:p>
    <w:p w14:paraId="3EB32B5F"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5.9.</w:t>
      </w:r>
    </w:p>
    <w:p w14:paraId="7A93C3A9" w14:textId="77777777" w:rsidR="00F26253" w:rsidRDefault="00BB485E">
      <w:pPr>
        <w:pStyle w:val="ParagraphStyle"/>
        <w:spacing w:line="600" w:lineRule="auto"/>
      </w:pPr>
      <w:r>
        <w:rPr>
          <w:b/>
          <w:bCs/>
          <w:color w:val="000000"/>
          <w:spacing w:val="40"/>
          <w:sz w:val="26"/>
          <w:szCs w:val="26"/>
          <w:u w:val="single"/>
        </w:rPr>
        <w:t>רו"ח שלומי מועלם [קולחי השרון]:</w:t>
      </w:r>
      <w:r>
        <w:rPr>
          <w:spacing w:val="40"/>
          <w:sz w:val="26"/>
          <w:szCs w:val="26"/>
        </w:rPr>
        <w:t xml:space="preserve"> כן.</w:t>
      </w:r>
    </w:p>
    <w:p w14:paraId="11C616AB"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אתם מסבסדים קצת.</w:t>
      </w:r>
    </w:p>
    <w:p w14:paraId="776063BA" w14:textId="77777777" w:rsidR="00F26253" w:rsidRDefault="00BB485E">
      <w:pPr>
        <w:pStyle w:val="ParagraphStyle"/>
        <w:spacing w:line="600" w:lineRule="auto"/>
      </w:pPr>
      <w:r>
        <w:rPr>
          <w:b/>
          <w:bCs/>
          <w:color w:val="000000"/>
          <w:spacing w:val="40"/>
          <w:sz w:val="26"/>
          <w:szCs w:val="26"/>
          <w:u w:val="single"/>
        </w:rPr>
        <w:t xml:space="preserve">יגאל </w:t>
      </w:r>
      <w:proofErr w:type="spellStart"/>
      <w:r>
        <w:rPr>
          <w:b/>
          <w:bCs/>
          <w:color w:val="000000"/>
          <w:spacing w:val="40"/>
          <w:sz w:val="26"/>
          <w:szCs w:val="26"/>
          <w:u w:val="single"/>
        </w:rPr>
        <w:t>קידרון</w:t>
      </w:r>
      <w:proofErr w:type="spellEnd"/>
      <w:r>
        <w:rPr>
          <w:b/>
          <w:bCs/>
          <w:color w:val="000000"/>
          <w:spacing w:val="40"/>
          <w:sz w:val="26"/>
          <w:szCs w:val="26"/>
          <w:u w:val="single"/>
        </w:rPr>
        <w:t xml:space="preserve"> [קולחי השרון]:</w:t>
      </w:r>
      <w:r>
        <w:rPr>
          <w:spacing w:val="40"/>
          <w:sz w:val="26"/>
          <w:szCs w:val="26"/>
        </w:rPr>
        <w:t xml:space="preserve"> כן, אנחנו מסבסדים.</w:t>
      </w:r>
    </w:p>
    <w:p w14:paraId="47DECCF5"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אנחנו לא נדרשים לאשר, נכון?</w:t>
      </w:r>
    </w:p>
    <w:p w14:paraId="4969AC8B"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אין לנו </w:t>
      </w:r>
      <w:proofErr w:type="spellStart"/>
      <w:r>
        <w:rPr>
          <w:spacing w:val="40"/>
          <w:sz w:val="26"/>
          <w:szCs w:val="26"/>
        </w:rPr>
        <w:t>סיי</w:t>
      </w:r>
      <w:proofErr w:type="spellEnd"/>
      <w:r>
        <w:rPr>
          <w:spacing w:val="40"/>
          <w:sz w:val="26"/>
          <w:szCs w:val="26"/>
        </w:rPr>
        <w:t>.</w:t>
      </w:r>
    </w:p>
    <w:p w14:paraId="760D2CA8" w14:textId="77777777" w:rsidR="00F26253" w:rsidRDefault="00BB485E">
      <w:pPr>
        <w:pStyle w:val="ParagraphStyle"/>
        <w:spacing w:line="600" w:lineRule="auto"/>
      </w:pPr>
      <w:r>
        <w:rPr>
          <w:b/>
          <w:bCs/>
          <w:color w:val="000000"/>
          <w:spacing w:val="40"/>
          <w:sz w:val="26"/>
          <w:szCs w:val="26"/>
          <w:u w:val="single"/>
        </w:rPr>
        <w:lastRenderedPageBreak/>
        <w:t>רו"ח שלומי מועלם [קולחי השרון]:</w:t>
      </w:r>
      <w:r>
        <w:rPr>
          <w:spacing w:val="40"/>
          <w:sz w:val="26"/>
          <w:szCs w:val="26"/>
        </w:rPr>
        <w:t xml:space="preserve"> הדוחות מבוקרים.</w:t>
      </w:r>
    </w:p>
    <w:p w14:paraId="727712E7" w14:textId="1A05BB39"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יש שאלות נוספות?</w:t>
      </w:r>
    </w:p>
    <w:p w14:paraId="5D1D1B15" w14:textId="77777777" w:rsidR="00F26253" w:rsidRDefault="00BB485E">
      <w:pPr>
        <w:pStyle w:val="ParagraphStyle"/>
        <w:spacing w:line="600" w:lineRule="auto"/>
      </w:pPr>
      <w:r>
        <w:rPr>
          <w:b/>
          <w:bCs/>
          <w:color w:val="000000"/>
          <w:spacing w:val="40"/>
          <w:sz w:val="26"/>
          <w:szCs w:val="26"/>
          <w:u w:val="single"/>
        </w:rPr>
        <w:t>מיכאל ורבין [יקום]:</w:t>
      </w:r>
      <w:r>
        <w:rPr>
          <w:spacing w:val="40"/>
          <w:sz w:val="26"/>
          <w:szCs w:val="26"/>
        </w:rPr>
        <w:t xml:space="preserve"> אנחנו נדרשים לאשר?</w:t>
      </w:r>
    </w:p>
    <w:p w14:paraId="40A4D583" w14:textId="49A1FDD2"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לא.</w:t>
      </w:r>
    </w:p>
    <w:p w14:paraId="0E9FD71D"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יש לנו רק 25%.</w:t>
      </w:r>
    </w:p>
    <w:p w14:paraId="250C22D1"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אלי, אפשר להזמין את הנציג שלנו בדירקטוריון?</w:t>
      </w:r>
    </w:p>
    <w:p w14:paraId="5DA07701" w14:textId="39F9CB08"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כן.</w:t>
      </w:r>
    </w:p>
    <w:p w14:paraId="70023B59"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אני חושב שחשוב שנשמע מה הוא אומר.</w:t>
      </w:r>
    </w:p>
    <w:p w14:paraId="20ABCB4E" w14:textId="77777777" w:rsidR="00F26253" w:rsidRDefault="00BB485E">
      <w:pPr>
        <w:pStyle w:val="ParagraphStyle"/>
        <w:spacing w:line="600" w:lineRule="auto"/>
        <w:jc w:val="left"/>
      </w:pPr>
      <w:r>
        <w:rPr>
          <w:i/>
          <w:iCs/>
          <w:color w:val="000000"/>
          <w:spacing w:val="40"/>
          <w:sz w:val="26"/>
          <w:szCs w:val="26"/>
          <w:u w:val="single"/>
        </w:rPr>
        <w:t xml:space="preserve">* זיו, יגאל ושלומי מקולחי השרון יצאו מהישיבה. </w:t>
      </w:r>
    </w:p>
    <w:p w14:paraId="79A3407B" w14:textId="6808A735"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אמרתי לכם, המחלוקת על התעריף נובעת מזה שהם לא נותנים לנו ספרים.</w:t>
      </w:r>
    </w:p>
    <w:p w14:paraId="06EDA406"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אני מבין, הבנתי.</w:t>
      </w:r>
    </w:p>
    <w:p w14:paraId="65BA3F09" w14:textId="34155A09" w:rsidR="00F26253" w:rsidRDefault="00BB485E">
      <w:pPr>
        <w:pStyle w:val="ParagraphStyle"/>
        <w:spacing w:line="600" w:lineRule="auto"/>
      </w:pPr>
      <w:r>
        <w:rPr>
          <w:b/>
          <w:bCs/>
          <w:color w:val="000000"/>
          <w:spacing w:val="40"/>
          <w:sz w:val="26"/>
          <w:szCs w:val="26"/>
          <w:u w:val="single"/>
        </w:rPr>
        <w:lastRenderedPageBreak/>
        <w:t>אלי ברכה [ראש המועצה]</w:t>
      </w:r>
      <w:r w:rsidR="009704D4">
        <w:rPr>
          <w:b/>
          <w:bCs/>
          <w:color w:val="000000"/>
          <w:spacing w:val="40"/>
          <w:sz w:val="26"/>
          <w:szCs w:val="26"/>
          <w:u w:val="single"/>
        </w:rPr>
        <w:t>:</w:t>
      </w:r>
      <w:r>
        <w:rPr>
          <w:spacing w:val="40"/>
          <w:sz w:val="26"/>
          <w:szCs w:val="26"/>
        </w:rPr>
        <w:t xml:space="preserve"> יש עוד תביעה אחרת שתכף הילה תספר לכם, אבל אנחנו מבקשים לראות את הספרים, את התנועה בספרים, על מנת שיהיה לנו מושג חיובי. יש הרי חברת אם שמחזיקה בהם 75%, אני לא יודע מה קורה שם בספרים.</w:t>
      </w:r>
    </w:p>
    <w:p w14:paraId="351139B3"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בגלל זה אני אשב עם חבר וועדת הכספים, הנציג שלנו, ואני אשאל אותו אם הוא מקבל את כל הנתונים, או שמסתירים מהם את המידע.</w:t>
      </w:r>
    </w:p>
    <w:p w14:paraId="70DF6469" w14:textId="59601093"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היחס אליהם, של החבר'ה שלנו, יפה. אומרים לו, אנחנו רוצים להגיע לפשרות, והכל. זה היה בזמנו משה רומם ועכשיו זה עידן. אבל </w:t>
      </w:r>
      <w:proofErr w:type="spellStart"/>
      <w:r>
        <w:rPr>
          <w:spacing w:val="40"/>
          <w:sz w:val="26"/>
          <w:szCs w:val="26"/>
        </w:rPr>
        <w:t>תכל'ס</w:t>
      </w:r>
      <w:proofErr w:type="spellEnd"/>
      <w:r>
        <w:rPr>
          <w:spacing w:val="40"/>
          <w:sz w:val="26"/>
          <w:szCs w:val="26"/>
        </w:rPr>
        <w:t xml:space="preserve"> אתה אומר, 25%, תראו לי את הספרים שלכם, לא מצליח לראות את הספרים.</w:t>
      </w:r>
    </w:p>
    <w:p w14:paraId="451C0EEC"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מהות הקונפליקט, זה איך שהם הציגו את עצמם, קולחי השרון מעיינות השרון, כאילו במן קונפליקט.</w:t>
      </w:r>
    </w:p>
    <w:p w14:paraId="60755A76" w14:textId="2EF0EBD7"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זה לא יכול להיות, חבר'ה. זה מנוגד לכל הגיון, שחברה מפסידה כסף, החברת אם, </w:t>
      </w:r>
      <w:r>
        <w:rPr>
          <w:spacing w:val="40"/>
          <w:sz w:val="26"/>
          <w:szCs w:val="26"/>
        </w:rPr>
        <w:lastRenderedPageBreak/>
        <w:t>ומחזיקה מעמד, וזה לא מגיע לאיזו נקודת פיצוץ. כשיש חברת אם שהיא זרה לנו, כמיעוט. משהו לא הגיוני בזה, משהו לא סביר בזה, ואנחנו לא יודעים מה הוא.</w:t>
      </w:r>
    </w:p>
    <w:p w14:paraId="111C3BD5"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איפה עומדת התביעה?</w:t>
      </w:r>
    </w:p>
    <w:p w14:paraId="0330217D"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יש לנו דיון באוקטובר.</w:t>
      </w:r>
    </w:p>
    <w:p w14:paraId="68817A58"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באוקטובר יש את הדיון.</w:t>
      </w:r>
    </w:p>
    <w:p w14:paraId="4A3F7C2E"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המשפט באוקטובר?</w:t>
      </w:r>
    </w:p>
    <w:p w14:paraId="008BC502"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כרגע.</w:t>
      </w:r>
    </w:p>
    <w:p w14:paraId="0D119E78"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יש עירוב פעילות בין מעיינות השרון לקולחי השרון?</w:t>
      </w:r>
    </w:p>
    <w:p w14:paraId="77F912AB" w14:textId="36763FD7"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לא. המנהל לדעתי משותף, נכון? המנהל משותף.</w:t>
      </w:r>
    </w:p>
    <w:p w14:paraId="294E34DA"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המטה זה אותו מטה.</w:t>
      </w:r>
    </w:p>
    <w:p w14:paraId="384E61B1" w14:textId="77777777" w:rsidR="00F26253" w:rsidRDefault="00BB485E">
      <w:pPr>
        <w:pStyle w:val="ParagraphStyle"/>
        <w:spacing w:line="600" w:lineRule="auto"/>
      </w:pPr>
      <w:r>
        <w:rPr>
          <w:b/>
          <w:bCs/>
          <w:color w:val="000000"/>
          <w:spacing w:val="40"/>
          <w:sz w:val="26"/>
          <w:szCs w:val="26"/>
          <w:u w:val="single"/>
        </w:rPr>
        <w:lastRenderedPageBreak/>
        <w:t>לירז קופר [גזברית]:</w:t>
      </w:r>
      <w:r>
        <w:rPr>
          <w:spacing w:val="40"/>
          <w:sz w:val="26"/>
          <w:szCs w:val="26"/>
        </w:rPr>
        <w:t xml:space="preserve"> אנחנו משלמים עליו לפי 2 שקלים התעריף כרגע, ואנחנו עושים הפרשות בספרים על ההפרש בין 2 ל- 2.38.</w:t>
      </w:r>
    </w:p>
    <w:p w14:paraId="32069C9E"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התביעה הוגשה לפני 3 שנים. רק עכשיו זה מגיע לבית משפט?</w:t>
      </w:r>
    </w:p>
    <w:p w14:paraId="42B320A8"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אריאל, היו לפני זה עוד.</w:t>
      </w:r>
    </w:p>
    <w:p w14:paraId="6CF89CE7"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אתה מייצג?</w:t>
      </w:r>
    </w:p>
    <w:p w14:paraId="18A83BE3"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לא.</w:t>
      </w:r>
    </w:p>
    <w:p w14:paraId="090E3196" w14:textId="3A45C709"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זה מתגלגל הרבה מאוד זמן. אנחנו בתביעות איתם מהרגע שנבחרתי, גם קודמי היה.</w:t>
      </w:r>
    </w:p>
    <w:p w14:paraId="0090EADD"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אה, זה כאילו קטע?</w:t>
      </w:r>
    </w:p>
    <w:p w14:paraId="528EC992"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אתם מפרנסים עורכי דין. יש הרבה עו"ד.</w:t>
      </w:r>
    </w:p>
    <w:p w14:paraId="4AD7C31A" w14:textId="77777777" w:rsidR="00F26253" w:rsidRDefault="00BB485E">
      <w:pPr>
        <w:pStyle w:val="ParagraphStyle"/>
        <w:spacing w:line="600" w:lineRule="auto"/>
      </w:pPr>
      <w:r>
        <w:rPr>
          <w:b/>
          <w:bCs/>
          <w:color w:val="000000"/>
          <w:spacing w:val="40"/>
          <w:sz w:val="26"/>
          <w:szCs w:val="26"/>
          <w:u w:val="single"/>
        </w:rPr>
        <w:t>מיכאל ורבין [יקום]:</w:t>
      </w:r>
      <w:r>
        <w:rPr>
          <w:spacing w:val="40"/>
          <w:sz w:val="26"/>
          <w:szCs w:val="26"/>
        </w:rPr>
        <w:t xml:space="preserve"> לא, לא עורכי דין. הם מתפרנסים מאיתנו.</w:t>
      </w:r>
    </w:p>
    <w:p w14:paraId="52649250" w14:textId="77777777" w:rsidR="00F26253" w:rsidRDefault="00BB485E">
      <w:pPr>
        <w:pStyle w:val="ParagraphStyle"/>
        <w:spacing w:line="600" w:lineRule="auto"/>
      </w:pPr>
      <w:r>
        <w:rPr>
          <w:b/>
          <w:bCs/>
          <w:color w:val="000000"/>
          <w:spacing w:val="40"/>
          <w:sz w:val="26"/>
          <w:szCs w:val="26"/>
          <w:u w:val="single"/>
        </w:rPr>
        <w:lastRenderedPageBreak/>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אנחנו מפרנסים עורכי דין וזה חשוב.</w:t>
      </w:r>
    </w:p>
    <w:p w14:paraId="774DE70B" w14:textId="77777777" w:rsidR="00F26253" w:rsidRDefault="00BB485E">
      <w:pPr>
        <w:pStyle w:val="ParagraphStyle"/>
        <w:spacing w:line="600" w:lineRule="auto"/>
      </w:pPr>
      <w:r>
        <w:rPr>
          <w:b/>
          <w:bCs/>
          <w:color w:val="000000"/>
          <w:spacing w:val="40"/>
          <w:sz w:val="26"/>
          <w:szCs w:val="26"/>
          <w:u w:val="single"/>
        </w:rPr>
        <w:t>מיכאל ורבין [יקום]:</w:t>
      </w:r>
      <w:r>
        <w:rPr>
          <w:spacing w:val="40"/>
          <w:sz w:val="26"/>
          <w:szCs w:val="26"/>
        </w:rPr>
        <w:t xml:space="preserve"> לא עורכי דין, קולחי השרון.</w:t>
      </w:r>
    </w:p>
    <w:p w14:paraId="02A584FD" w14:textId="77777777" w:rsidR="00F26253" w:rsidRDefault="00BB485E">
      <w:pPr>
        <w:pStyle w:val="ParagraphStyle"/>
        <w:spacing w:line="600" w:lineRule="auto"/>
      </w:pPr>
      <w:r>
        <w:rPr>
          <w:b/>
          <w:bCs/>
          <w:color w:val="000000"/>
          <w:spacing w:val="40"/>
          <w:sz w:val="26"/>
          <w:szCs w:val="26"/>
          <w:u w:val="single"/>
        </w:rPr>
        <w:t>אורלי רזניקוב [מבקרת המועצה]:</w:t>
      </w:r>
      <w:r>
        <w:rPr>
          <w:spacing w:val="40"/>
          <w:sz w:val="26"/>
          <w:szCs w:val="26"/>
        </w:rPr>
        <w:t xml:space="preserve"> לא, לא. בינתיים היה משפט אחד שנגמר באיזו שהיא קביעה של השופט על 2 שקל </w:t>
      </w:r>
      <w:proofErr w:type="spellStart"/>
      <w:r>
        <w:rPr>
          <w:spacing w:val="40"/>
          <w:sz w:val="26"/>
          <w:szCs w:val="26"/>
        </w:rPr>
        <w:t>לקו"ב</w:t>
      </w:r>
      <w:proofErr w:type="spellEnd"/>
      <w:r>
        <w:rPr>
          <w:spacing w:val="40"/>
          <w:sz w:val="26"/>
          <w:szCs w:val="26"/>
        </w:rPr>
        <w:t xml:space="preserve">, עכשיו אנחנו בבוררות, עכשיו אנחנו רבים על ה- 30 אגורות. זה 1. הדבר השני, אנחנו טוענים שיש להם איזה חוב ארנונה שאנחנו נתנו כהלוואה, והם טוענים שזאת הייתה הרשאה, על עוד 2 מיליון שקל. ועוד 4.5 מיליון שקל בהתאמה במעיינות השרון, את אותו סכום של מעיינות השרון, אבל זה </w:t>
      </w:r>
      <w:proofErr w:type="spellStart"/>
      <w:r>
        <w:rPr>
          <w:spacing w:val="40"/>
          <w:sz w:val="26"/>
          <w:szCs w:val="26"/>
        </w:rPr>
        <w:t>back</w:t>
      </w:r>
      <w:proofErr w:type="spellEnd"/>
      <w:r>
        <w:rPr>
          <w:spacing w:val="40"/>
          <w:sz w:val="26"/>
          <w:szCs w:val="26"/>
        </w:rPr>
        <w:t xml:space="preserve"> </w:t>
      </w:r>
      <w:proofErr w:type="spellStart"/>
      <w:r>
        <w:rPr>
          <w:spacing w:val="40"/>
          <w:sz w:val="26"/>
          <w:szCs w:val="26"/>
        </w:rPr>
        <w:t>to</w:t>
      </w:r>
      <w:proofErr w:type="spellEnd"/>
      <w:r>
        <w:rPr>
          <w:spacing w:val="40"/>
          <w:sz w:val="26"/>
          <w:szCs w:val="26"/>
        </w:rPr>
        <w:t xml:space="preserve"> </w:t>
      </w:r>
      <w:proofErr w:type="spellStart"/>
      <w:r>
        <w:rPr>
          <w:spacing w:val="40"/>
          <w:sz w:val="26"/>
          <w:szCs w:val="26"/>
        </w:rPr>
        <w:t>back</w:t>
      </w:r>
      <w:proofErr w:type="spellEnd"/>
      <w:r>
        <w:rPr>
          <w:spacing w:val="40"/>
          <w:sz w:val="26"/>
          <w:szCs w:val="26"/>
        </w:rPr>
        <w:t>, כי אם אנחנו, אז גם מעיינות השרון כבר לא ישלמו.</w:t>
      </w:r>
    </w:p>
    <w:p w14:paraId="22EB9848"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רגע, הנציג שלנו שם הסכים לעדכון?</w:t>
      </w:r>
    </w:p>
    <w:p w14:paraId="433DC8BE"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עידן אמר שיבוא לפה, מאוד חשוב שהוא יבוא לדבר איתנו.</w:t>
      </w:r>
    </w:p>
    <w:p w14:paraId="344AEF8D" w14:textId="77777777" w:rsidR="00F26253" w:rsidRDefault="00BB485E">
      <w:pPr>
        <w:pStyle w:val="ParagraphStyle"/>
        <w:spacing w:line="600" w:lineRule="auto"/>
      </w:pPr>
      <w:r>
        <w:rPr>
          <w:b/>
          <w:bCs/>
          <w:color w:val="000000"/>
          <w:spacing w:val="40"/>
          <w:sz w:val="26"/>
          <w:szCs w:val="26"/>
          <w:u w:val="single"/>
        </w:rPr>
        <w:lastRenderedPageBreak/>
        <w:t>שרון רומם [כפר נטר]:</w:t>
      </w:r>
      <w:r>
        <w:rPr>
          <w:spacing w:val="40"/>
          <w:sz w:val="26"/>
          <w:szCs w:val="26"/>
        </w:rPr>
        <w:t xml:space="preserve"> פה הם מעריכים את התביעה שלנו, מן הסתם, לא בעלת סיכויים גבוהים, בדוחות הכספיים, בדיון הזה.</w:t>
      </w:r>
    </w:p>
    <w:p w14:paraId="39D4B57C"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גם אנחנו-</w:t>
      </w:r>
    </w:p>
    <w:p w14:paraId="304337E8" w14:textId="49713EFB"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כל הזמן ככה.</w:t>
      </w:r>
    </w:p>
    <w:p w14:paraId="1DC47B4D"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זה כל הקטע, הם הציגו, מעיינות השרון וקולחי השרון.</w:t>
      </w:r>
    </w:p>
    <w:p w14:paraId="15BAFF68"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לא, אבל אם הנציג שלך הסכים לעדכון-</w:t>
      </w:r>
    </w:p>
    <w:p w14:paraId="41E508BB" w14:textId="0088E32F"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גם אם הוא לא הסכים, הם 25%.</w:t>
      </w:r>
    </w:p>
    <w:p w14:paraId="0A8CC082" w14:textId="77777777" w:rsidR="00F26253" w:rsidRDefault="00BB485E">
      <w:pPr>
        <w:pStyle w:val="ParagraphStyle"/>
        <w:spacing w:line="600" w:lineRule="auto"/>
        <w:jc w:val="left"/>
      </w:pPr>
      <w:r>
        <w:rPr>
          <w:i/>
          <w:iCs/>
          <w:color w:val="000000"/>
          <w:spacing w:val="40"/>
          <w:sz w:val="26"/>
          <w:szCs w:val="26"/>
          <w:u w:val="single"/>
        </w:rPr>
        <w:t>* מדברים ביחד.</w:t>
      </w:r>
    </w:p>
    <w:p w14:paraId="54C1F525"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הוא אישר כנראה, שיספר לנו.</w:t>
      </w:r>
    </w:p>
    <w:p w14:paraId="2FE675F1"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שוקי, הוא נציג של המועצה. דרך אגב, כהונתו נגמרת בנובמבר, ואנחנו </w:t>
      </w:r>
      <w:r>
        <w:rPr>
          <w:spacing w:val="40"/>
          <w:sz w:val="26"/>
          <w:szCs w:val="26"/>
        </w:rPr>
        <w:lastRenderedPageBreak/>
        <w:t>נשמח למישהו חדש כי נגמר הזמן של זה. אז אם אתם מכירים מישהו.</w:t>
      </w:r>
    </w:p>
    <w:p w14:paraId="37476ECD"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רגע, אבל פה הוא כותב שהוא הסכים לעדכון.</w:t>
      </w:r>
    </w:p>
    <w:p w14:paraId="4A72768E"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יכול להיות, אני לא הייתי בדיון, אולי הוא הסכים. הוא שם יושב כאחראי בקולחי השרון, לא כנציג. אלי פעם היה נציג שם, אמרו ניגוד עניינים, בכוונה הפרידו.</w:t>
      </w:r>
    </w:p>
    <w:p w14:paraId="243AF563" w14:textId="77777777" w:rsidR="00F26253" w:rsidRDefault="00BB485E">
      <w:pPr>
        <w:pStyle w:val="ParagraphStyle"/>
        <w:spacing w:line="600" w:lineRule="auto"/>
        <w:jc w:val="left"/>
      </w:pPr>
      <w:r>
        <w:rPr>
          <w:i/>
          <w:iCs/>
          <w:color w:val="000000"/>
          <w:spacing w:val="40"/>
          <w:sz w:val="26"/>
          <w:szCs w:val="26"/>
          <w:u w:val="single"/>
        </w:rPr>
        <w:t>* מדברים ביחד.</w:t>
      </w:r>
    </w:p>
    <w:p w14:paraId="04E49B9A" w14:textId="37203912"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הוא חושב יותר על המועצה.</w:t>
      </w:r>
    </w:p>
    <w:p w14:paraId="5132251B"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ברגע שהוא יושב בדירקטוריון, חובת ההוכחה צריכה להיות מולם, אבל הוא עדיין יכול לדווח לנו מה קורה.</w:t>
      </w:r>
    </w:p>
    <w:p w14:paraId="0BC66590"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הוא מחויב, בדיוק. אני לא בטוחה.</w:t>
      </w:r>
    </w:p>
    <w:p w14:paraId="5532F63D"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חובת הנאמנות שלו למועצה.</w:t>
      </w:r>
    </w:p>
    <w:p w14:paraId="1F1D7374" w14:textId="77777777" w:rsidR="00F26253" w:rsidRDefault="00BB485E">
      <w:pPr>
        <w:pStyle w:val="ParagraphStyle"/>
        <w:spacing w:line="600" w:lineRule="auto"/>
      </w:pPr>
      <w:r>
        <w:rPr>
          <w:b/>
          <w:bCs/>
          <w:color w:val="000000"/>
          <w:spacing w:val="40"/>
          <w:sz w:val="26"/>
          <w:szCs w:val="26"/>
          <w:u w:val="single"/>
        </w:rPr>
        <w:lastRenderedPageBreak/>
        <w:t>הילה טרייבר [מזכ"ל המועצה]:</w:t>
      </w:r>
      <w:r>
        <w:rPr>
          <w:spacing w:val="40"/>
          <w:sz w:val="26"/>
          <w:szCs w:val="26"/>
        </w:rPr>
        <w:t xml:space="preserve"> לא, לא.</w:t>
      </w:r>
    </w:p>
    <w:p w14:paraId="47E2F531"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חברי דירקטוריון, זו חברה פרטית.</w:t>
      </w:r>
    </w:p>
    <w:p w14:paraId="68E540A6" w14:textId="77777777" w:rsidR="00F26253" w:rsidRDefault="00BB485E">
      <w:pPr>
        <w:pStyle w:val="ParagraphStyle"/>
        <w:spacing w:line="600" w:lineRule="auto"/>
      </w:pPr>
      <w:r>
        <w:rPr>
          <w:b/>
          <w:bCs/>
          <w:color w:val="000000"/>
          <w:spacing w:val="40"/>
          <w:sz w:val="26"/>
          <w:szCs w:val="26"/>
          <w:u w:val="single"/>
        </w:rPr>
        <w:t>אורלי רזניקוב [מבקרת המועצה]:</w:t>
      </w:r>
      <w:r>
        <w:rPr>
          <w:spacing w:val="40"/>
          <w:sz w:val="26"/>
          <w:szCs w:val="26"/>
        </w:rPr>
        <w:t xml:space="preserve"> לא, לא. זה לא תאגיד עירוני.</w:t>
      </w:r>
    </w:p>
    <w:p w14:paraId="3DEE1711"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לא, זו חברה פרטית.</w:t>
      </w:r>
    </w:p>
    <w:p w14:paraId="71F7BD31"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זה בדיוק העניין, פעם זו הייתה חברה שהייתה בבעלות המועצות, ואז זה כן היה תאגיד עירוני. אבל אז חוק תאגידי מים וביוב הפך את כל האחזקה המשותפת של המועצות המקומיות בכפר יונה לתאגיד מים אחד. באותו רגע הפכו את החברה הזאת לייצור כלאיים. מצד אחד, אנחנו מתייחסים אליה כתאגיד עירוני אבל היא לא תאגיד עירוני. כך שלמשל, כשאתם מנהלים דירקטור אני צריך להעביר אותו במשרד הפנים. משרד הפנים כל פעם ניגש איתנו לאותה שאלה, וחצי שנה ממתינים לאישור, רק כי הם לא מבינים איך הם צריכים לאשר מישהו בחברה שהיא לא תאגי</w:t>
      </w:r>
      <w:r>
        <w:rPr>
          <w:spacing w:val="40"/>
          <w:sz w:val="26"/>
          <w:szCs w:val="26"/>
        </w:rPr>
        <w:t xml:space="preserve">ד עירוני. אני מסביר להם, אני מחזיק </w:t>
      </w:r>
      <w:r>
        <w:rPr>
          <w:spacing w:val="40"/>
          <w:sz w:val="26"/>
          <w:szCs w:val="26"/>
        </w:rPr>
        <w:lastRenderedPageBreak/>
        <w:t>בה כתאגיד עירוני. זה שאחרים שינו את הסטטוס שלהם מרשויות לתאגיד מים וביוב, לא שינה את המהות של החברה מבחינתי. אבל, לא חלות עליה לצערי הרב-</w:t>
      </w:r>
    </w:p>
    <w:p w14:paraId="4821EEB8"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בקיצור, נציג לא יעזור כאן, שוקי.</w:t>
      </w:r>
    </w:p>
    <w:p w14:paraId="58CFF4AA"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באינפורמציה.</w:t>
      </w:r>
    </w:p>
    <w:p w14:paraId="3CEA0635"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נציג יכול לעזור באינפורמציה.</w:t>
      </w:r>
    </w:p>
    <w:p w14:paraId="78FD0108" w14:textId="77777777" w:rsidR="00F26253" w:rsidRDefault="00BB485E">
      <w:pPr>
        <w:pStyle w:val="ParagraphStyle"/>
        <w:spacing w:line="600" w:lineRule="auto"/>
        <w:jc w:val="left"/>
      </w:pPr>
      <w:r>
        <w:rPr>
          <w:i/>
          <w:iCs/>
          <w:color w:val="000000"/>
          <w:spacing w:val="40"/>
          <w:sz w:val="26"/>
          <w:szCs w:val="26"/>
          <w:u w:val="single"/>
        </w:rPr>
        <w:t>* מדברים ביחד.</w:t>
      </w:r>
    </w:p>
    <w:p w14:paraId="1D1D91AF"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כל חברה שתקים מתחת לתאגיד עירוני, אוטומטית אתה הופך אותה לחברה פרטית?</w:t>
      </w:r>
    </w:p>
    <w:p w14:paraId="126AB122"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לא, כל חברה שאני אקים מתחת לרשות, היא אוטומטית תאגיד עירוני?</w:t>
      </w:r>
    </w:p>
    <w:p w14:paraId="221A0E90"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ברור.</w:t>
      </w:r>
    </w:p>
    <w:p w14:paraId="5CAD8067" w14:textId="77777777" w:rsidR="00F26253" w:rsidRDefault="00BB485E">
      <w:pPr>
        <w:pStyle w:val="ParagraphStyle"/>
        <w:spacing w:line="600" w:lineRule="auto"/>
      </w:pPr>
      <w:r>
        <w:rPr>
          <w:b/>
          <w:bCs/>
          <w:color w:val="000000"/>
          <w:spacing w:val="40"/>
          <w:sz w:val="26"/>
          <w:szCs w:val="26"/>
          <w:u w:val="single"/>
        </w:rPr>
        <w:lastRenderedPageBreak/>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כל חברה שמוקמת תחת איזה שהוא שיתוף פעולה, או תאגיד מים וביוב, היא לא חברה עירונית.</w:t>
      </w:r>
    </w:p>
    <w:p w14:paraId="0723E44F"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הרי עשו הרחקה, כאילו מעגל סגור של תאגידי המים, שהם לא חלק מהרשות, זה כל הבעיות. לא קשור לבעלות, המבנה הוא תאגידי.</w:t>
      </w:r>
    </w:p>
    <w:p w14:paraId="06FA6BF7" w14:textId="554E592B" w:rsidR="00F26253" w:rsidRDefault="00BB485E">
      <w:pPr>
        <w:pStyle w:val="2"/>
        <w:spacing w:before="250" w:line="600" w:lineRule="auto"/>
      </w:pPr>
      <w:bookmarkStart w:id="2" w:name="_Toc203388988"/>
      <w:r>
        <w:rPr>
          <w:rFonts w:ascii="David" w:eastAsia="David" w:hAnsi="David" w:cs="David"/>
          <w:b/>
          <w:bCs/>
          <w:color w:val="000000"/>
          <w:spacing w:val="40"/>
          <w:u w:val="single"/>
          <w:rtl/>
        </w:rPr>
        <w:t>החברה למחזור מים וקולחים.</w:t>
      </w:r>
      <w:bookmarkEnd w:id="2"/>
    </w:p>
    <w:p w14:paraId="500C9E39"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נעים מאוד, גיל שטרסברג, אני </w:t>
      </w:r>
      <w:proofErr w:type="spellStart"/>
      <w:r>
        <w:rPr>
          <w:spacing w:val="40"/>
          <w:sz w:val="26"/>
          <w:szCs w:val="26"/>
        </w:rPr>
        <w:t>המנכ</w:t>
      </w:r>
      <w:proofErr w:type="spellEnd"/>
      <w:r>
        <w:rPr>
          <w:spacing w:val="40"/>
          <w:sz w:val="26"/>
          <w:szCs w:val="26"/>
        </w:rPr>
        <w:t xml:space="preserve">''ל. אתם מכירים אותי אני חושב, אני </w:t>
      </w:r>
      <w:proofErr w:type="spellStart"/>
      <w:r>
        <w:rPr>
          <w:spacing w:val="40"/>
          <w:sz w:val="26"/>
          <w:szCs w:val="26"/>
        </w:rPr>
        <w:t>המנכ</w:t>
      </w:r>
      <w:proofErr w:type="spellEnd"/>
      <w:r>
        <w:rPr>
          <w:spacing w:val="40"/>
          <w:sz w:val="26"/>
          <w:szCs w:val="26"/>
        </w:rPr>
        <w:t>''ל של החברה למחזור מים וקולחים.</w:t>
      </w:r>
    </w:p>
    <w:p w14:paraId="0F1ED317"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מאיפה אתה במועצה?</w:t>
      </w:r>
    </w:p>
    <w:p w14:paraId="2C94DFCA"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אמרתי, אני חבר קיבוץ תל יצחק.</w:t>
      </w:r>
    </w:p>
    <w:p w14:paraId="665A1854" w14:textId="77777777" w:rsidR="00F26253" w:rsidRDefault="00BB485E">
      <w:pPr>
        <w:pStyle w:val="ParagraphStyle"/>
        <w:spacing w:line="600" w:lineRule="auto"/>
      </w:pPr>
      <w:r>
        <w:rPr>
          <w:b/>
          <w:bCs/>
          <w:color w:val="000000"/>
          <w:spacing w:val="40"/>
          <w:sz w:val="26"/>
          <w:szCs w:val="26"/>
          <w:u w:val="single"/>
        </w:rPr>
        <w:t>מאיר דור[סגן ראש המועצה  - שפיים]:</w:t>
      </w:r>
      <w:r>
        <w:rPr>
          <w:spacing w:val="40"/>
          <w:sz w:val="26"/>
          <w:szCs w:val="26"/>
        </w:rPr>
        <w:t xml:space="preserve"> הם עכשיו הרוב פה.</w:t>
      </w:r>
    </w:p>
    <w:p w14:paraId="29644774" w14:textId="77777777" w:rsidR="00F26253" w:rsidRDefault="00BB485E">
      <w:pPr>
        <w:pStyle w:val="ParagraphStyle"/>
        <w:spacing w:line="600" w:lineRule="auto"/>
      </w:pPr>
      <w:r>
        <w:rPr>
          <w:b/>
          <w:bCs/>
          <w:color w:val="000000"/>
          <w:spacing w:val="40"/>
          <w:sz w:val="26"/>
          <w:szCs w:val="26"/>
          <w:u w:val="single"/>
        </w:rPr>
        <w:lastRenderedPageBreak/>
        <w:t>גיל שטרסברג [החברה למחזור מים וקולחים חוף השרון]:</w:t>
      </w:r>
      <w:r>
        <w:rPr>
          <w:spacing w:val="40"/>
          <w:sz w:val="26"/>
          <w:szCs w:val="26"/>
        </w:rPr>
        <w:t xml:space="preserve"> אני בחברה מ- 2018. החברה זה אני בחצי משרה, עוד 2 עובדי תפעול.</w:t>
      </w:r>
    </w:p>
    <w:p w14:paraId="0715E710"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יש לנו מועמד לחברה של השפכים.</w:t>
      </w:r>
    </w:p>
    <w:p w14:paraId="6E4E13F2"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לא, הייתה לי איתם גם הכרות ארוכה שנמשכה כמה שנים. אני מגיע לפה כל שנה לאשר את הדוחות הכספיים של החברה, דוח על הרווח הכולל. אנחנו מזה כמה שנים במגמת עלייה, כל שנה עולים קצת בהכנסות. 2024, הכנסות של כ- 9.5 מיליון שקלים, הוצאות קצת פחות מ- 6.</w:t>
      </w:r>
    </w:p>
    <w:p w14:paraId="44602187"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כל הכבוד על הרווח שלכם.</w:t>
      </w:r>
    </w:p>
    <w:p w14:paraId="36F30033"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רווח כמו חברת הייטק, 2.6 מיליון גולמי. אחרי כל ההוצאות ומיסים וזה, יש קצת מעל 3 מיליון שקלים רווח.</w:t>
      </w:r>
    </w:p>
    <w:p w14:paraId="235B7B4C" w14:textId="77777777" w:rsidR="00F26253" w:rsidRDefault="00BB485E">
      <w:pPr>
        <w:pStyle w:val="ParagraphStyle"/>
        <w:spacing w:line="600" w:lineRule="auto"/>
      </w:pPr>
      <w:r>
        <w:rPr>
          <w:b/>
          <w:bCs/>
          <w:color w:val="000000"/>
          <w:spacing w:val="40"/>
          <w:sz w:val="26"/>
          <w:szCs w:val="26"/>
          <w:u w:val="single"/>
        </w:rPr>
        <w:lastRenderedPageBreak/>
        <w:t>שרון רומם [כפר נטר]:</w:t>
      </w:r>
      <w:r>
        <w:rPr>
          <w:spacing w:val="40"/>
          <w:sz w:val="26"/>
          <w:szCs w:val="26"/>
        </w:rPr>
        <w:t xml:space="preserve"> זה תואם את התחזית שאישרנו את ההלוואה, לכמה שנים זה היה?</w:t>
      </w:r>
    </w:p>
    <w:p w14:paraId="0795D320"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מה אתה שואל?</w:t>
      </w:r>
    </w:p>
    <w:p w14:paraId="19D1352A"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אז, כשהייתה את התביעה ואישרנו הלוואה, היה איזה שהוא אומדן.</w:t>
      </w:r>
    </w:p>
    <w:p w14:paraId="09F14B20"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כן, יש לנו הלוואות, תיכף נתייחס, ההלוואות נגמרות ב- 2030 או 2031, יש לנו עוד כמה שנים של הלוואות.</w:t>
      </w:r>
    </w:p>
    <w:p w14:paraId="08DBCD51"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אתה רואה את הזינוק ברווחים.</w:t>
      </w:r>
    </w:p>
    <w:p w14:paraId="736042DC"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מבחינת הנכסים כ- 6.7, בכל שנה אנחנו גומרים עם יתרות חייבים גבוהות, זה בעצם היישובים שעוד לא שילמו את הצריכות של נובמבר.</w:t>
      </w:r>
    </w:p>
    <w:p w14:paraId="4EF1F918"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כולם במועצה היישובים האלה?</w:t>
      </w:r>
    </w:p>
    <w:p w14:paraId="33EDDB45" w14:textId="77777777" w:rsidR="00F26253" w:rsidRDefault="00BB485E">
      <w:pPr>
        <w:pStyle w:val="ParagraphStyle"/>
        <w:spacing w:line="600" w:lineRule="auto"/>
      </w:pPr>
      <w:r>
        <w:rPr>
          <w:b/>
          <w:bCs/>
          <w:color w:val="000000"/>
          <w:spacing w:val="40"/>
          <w:sz w:val="26"/>
          <w:szCs w:val="26"/>
          <w:u w:val="single"/>
        </w:rPr>
        <w:lastRenderedPageBreak/>
        <w:t>גיל שטרסברג [החברה למחזור מים וקולחים חוף השרון]:</w:t>
      </w:r>
      <w:r>
        <w:rPr>
          <w:spacing w:val="40"/>
          <w:sz w:val="26"/>
          <w:szCs w:val="26"/>
        </w:rPr>
        <w:t xml:space="preserve"> כל היישובים כמעט במועצה, למעט יכין...</w:t>
      </w:r>
    </w:p>
    <w:p w14:paraId="4701BFD5"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w:t>
      </w:r>
    </w:p>
    <w:p w14:paraId="29291916"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לא משלמים, אנחנו ב- 100 אחוזי גבייה. אבל יש איזה שהוא שוטף, זה לא כסף שהולך לאיבוד, אנחנו סך הכל עובדים בשיתוף פעולה עם היישובים.</w:t>
      </w:r>
    </w:p>
    <w:p w14:paraId="28B41824"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זה לא דוח תקציב מול ביצוע.</w:t>
      </w:r>
    </w:p>
    <w:p w14:paraId="200EEAEE"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כן. יש לנו היום, בסוף התקופה, היה לנו פיקדון של מיליון שקל, עוד רכוש קבוע, שזה היה בעצם המאגר מהתשתיות. מבחינת התחייבויות, גם אנחנו חייבים, אנחנו כל שנה מחזירים כ- 1.6 מיליון, אפשר לראות שסך כל ההלוואות קצת מעל 9 מיליון. אנחנו בסביבות 2030 מסיימים את ההלוואות, יש לנו יכולת להחזיר.</w:t>
      </w:r>
    </w:p>
    <w:p w14:paraId="77577BBB" w14:textId="77777777" w:rsidR="00F26253" w:rsidRDefault="00BB485E">
      <w:pPr>
        <w:pStyle w:val="ParagraphStyle"/>
        <w:spacing w:line="600" w:lineRule="auto"/>
      </w:pPr>
      <w:r>
        <w:rPr>
          <w:b/>
          <w:bCs/>
          <w:color w:val="000000"/>
          <w:spacing w:val="40"/>
          <w:sz w:val="26"/>
          <w:szCs w:val="26"/>
          <w:u w:val="single"/>
        </w:rPr>
        <w:lastRenderedPageBreak/>
        <w:t>שרון רומם [כפר נטר]:</w:t>
      </w:r>
      <w:r>
        <w:rPr>
          <w:spacing w:val="40"/>
          <w:sz w:val="26"/>
          <w:szCs w:val="26"/>
        </w:rPr>
        <w:t xml:space="preserve"> למה רוקנתם את הקרנות שיקום? מה המשמעות של לרוקן את הקרנות שיקום?</w:t>
      </w:r>
    </w:p>
    <w:p w14:paraId="7232BBE0"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לא, לא רוקנו את הקרנות שיקום. יש לנו קרן שיקום, אנחנו נלך לביוב לראות את זה. הרואה חשבון רשם את זה אחרת בפעם האחרונה. מבחינת תזרים המזומנים, רווח של קצת מעל 3 מיליון שקלים. עשינו פרויקט של קו חדש ליד שפיים, כמיליון שקל השקעות, המענקים זה בעצם החזרים מרשות המים, פיקדון לזמן ארוך ששמנו. סך הכל הפעילות של החברה בשוטף היא חיובית, אין לנו איזו שהיא בעיה כלשהי, למעט ההלוואות שאנחנו צריכים להחזיר. עשינו גם בדיקה אם כדאי </w:t>
      </w:r>
      <w:proofErr w:type="spellStart"/>
      <w:r>
        <w:rPr>
          <w:spacing w:val="40"/>
          <w:sz w:val="26"/>
          <w:szCs w:val="26"/>
        </w:rPr>
        <w:t>מהתזרים</w:t>
      </w:r>
      <w:proofErr w:type="spellEnd"/>
      <w:r>
        <w:rPr>
          <w:spacing w:val="40"/>
          <w:sz w:val="26"/>
          <w:szCs w:val="26"/>
        </w:rPr>
        <w:t xml:space="preserve"> להקדים את ההחזר של ההלוואות, אנחנו סגרנו 5 מיליון בתנאים מאוד טובים, לפני שהריביות עלו</w:t>
      </w:r>
      <w:r>
        <w:rPr>
          <w:spacing w:val="40"/>
          <w:sz w:val="26"/>
          <w:szCs w:val="26"/>
        </w:rPr>
        <w:t xml:space="preserve"> ויצא שלא כדאי למחזר, אז אנחנו ממשיכים לשלם את זה בשוטף.</w:t>
      </w:r>
    </w:p>
    <w:p w14:paraId="1F5E85D3"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כדאי לקחת הלוואות. הם לא ישנים בלילה.</w:t>
      </w:r>
    </w:p>
    <w:p w14:paraId="0840B677" w14:textId="77777777" w:rsidR="00F26253" w:rsidRDefault="00BB485E">
      <w:pPr>
        <w:pStyle w:val="ParagraphStyle"/>
        <w:spacing w:line="600" w:lineRule="auto"/>
      </w:pPr>
      <w:r>
        <w:rPr>
          <w:b/>
          <w:bCs/>
          <w:color w:val="000000"/>
          <w:spacing w:val="40"/>
          <w:sz w:val="26"/>
          <w:szCs w:val="26"/>
          <w:u w:val="single"/>
        </w:rPr>
        <w:lastRenderedPageBreak/>
        <w:t>גיל שטרסברג [החברה למחזור מים וקולחים חוף השרון]:</w:t>
      </w:r>
      <w:r>
        <w:rPr>
          <w:spacing w:val="40"/>
          <w:sz w:val="26"/>
          <w:szCs w:val="26"/>
        </w:rPr>
        <w:t xml:space="preserve"> רוב ההלוואות הן של המועצה כהלוואות בעלים. אנחנו משלמים את זה </w:t>
      </w:r>
      <w:proofErr w:type="spellStart"/>
      <w:r>
        <w:rPr>
          <w:spacing w:val="40"/>
          <w:sz w:val="26"/>
          <w:szCs w:val="26"/>
        </w:rPr>
        <w:t>back</w:t>
      </w:r>
      <w:proofErr w:type="spellEnd"/>
      <w:r>
        <w:rPr>
          <w:spacing w:val="40"/>
          <w:sz w:val="26"/>
          <w:szCs w:val="26"/>
        </w:rPr>
        <w:t xml:space="preserve"> </w:t>
      </w:r>
      <w:proofErr w:type="spellStart"/>
      <w:r>
        <w:rPr>
          <w:spacing w:val="40"/>
          <w:sz w:val="26"/>
          <w:szCs w:val="26"/>
        </w:rPr>
        <w:t>to</w:t>
      </w:r>
      <w:proofErr w:type="spellEnd"/>
      <w:r>
        <w:rPr>
          <w:spacing w:val="40"/>
          <w:sz w:val="26"/>
          <w:szCs w:val="26"/>
        </w:rPr>
        <w:t xml:space="preserve"> </w:t>
      </w:r>
      <w:proofErr w:type="spellStart"/>
      <w:r>
        <w:rPr>
          <w:spacing w:val="40"/>
          <w:sz w:val="26"/>
          <w:szCs w:val="26"/>
        </w:rPr>
        <w:t>back</w:t>
      </w:r>
      <w:proofErr w:type="spellEnd"/>
      <w:r>
        <w:rPr>
          <w:spacing w:val="40"/>
          <w:sz w:val="26"/>
          <w:szCs w:val="26"/>
        </w:rPr>
        <w:t xml:space="preserve"> למועצה.</w:t>
      </w:r>
    </w:p>
    <w:p w14:paraId="35A4994C" w14:textId="5588236E"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למים יש כמה ספקים, לא 1, לא רק אלו שהיו פה. יש לנו קצת רעננה, יש לנו הרבה מהרצליה. למעשה, איכות של המים שלהם, פוגעת באיכות המים בכלל, כי הם בשניוני משודרג כזה, והאחרים מספקים לנו שלישוני. אז אתה מערבב שניוני עם שלישוני, אתה יורד ב-</w:t>
      </w:r>
    </w:p>
    <w:p w14:paraId="0699B694" w14:textId="77777777" w:rsidR="00F26253" w:rsidRDefault="00BB485E">
      <w:pPr>
        <w:pStyle w:val="ParagraphStyle"/>
        <w:spacing w:line="600" w:lineRule="auto"/>
      </w:pPr>
      <w:r>
        <w:rPr>
          <w:b/>
          <w:bCs/>
          <w:color w:val="000000"/>
          <w:spacing w:val="40"/>
          <w:sz w:val="26"/>
          <w:szCs w:val="26"/>
          <w:u w:val="single"/>
        </w:rPr>
        <w:t>גילי בן יקר [רשפון]:</w:t>
      </w:r>
      <w:r>
        <w:rPr>
          <w:spacing w:val="40"/>
          <w:sz w:val="26"/>
          <w:szCs w:val="26"/>
        </w:rPr>
        <w:t xml:space="preserve"> יש סיכוי שאנחנו נהיה שלישוני, או שאין סיכוי?</w:t>
      </w:r>
    </w:p>
    <w:p w14:paraId="51FE078F" w14:textId="15A1EC5B"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אנחנו חייבים לקחת אותם.</w:t>
      </w:r>
    </w:p>
    <w:p w14:paraId="1974D0D8"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אני שומע שכן מאז 2008.</w:t>
      </w:r>
    </w:p>
    <w:p w14:paraId="317CA46B" w14:textId="78A999DE"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גם אני. הם כבר עשו את השדרוג, ואז אין להם בריכה. הם באו לעשות את הבריכה, גילו שאין </w:t>
      </w:r>
      <w:proofErr w:type="spellStart"/>
      <w:r>
        <w:rPr>
          <w:spacing w:val="40"/>
          <w:sz w:val="26"/>
          <w:szCs w:val="26"/>
        </w:rPr>
        <w:t>תב</w:t>
      </w:r>
      <w:proofErr w:type="spellEnd"/>
      <w:r>
        <w:rPr>
          <w:spacing w:val="40"/>
          <w:sz w:val="26"/>
          <w:szCs w:val="26"/>
        </w:rPr>
        <w:t>''ע לבריכה. וככה זה נמשך ונמשך.</w:t>
      </w:r>
    </w:p>
    <w:p w14:paraId="15BC6E52" w14:textId="77777777" w:rsidR="00F26253" w:rsidRDefault="00BB485E">
      <w:pPr>
        <w:pStyle w:val="ParagraphStyle"/>
        <w:spacing w:line="600" w:lineRule="auto"/>
      </w:pPr>
      <w:r>
        <w:rPr>
          <w:b/>
          <w:bCs/>
          <w:color w:val="000000"/>
          <w:spacing w:val="40"/>
          <w:sz w:val="26"/>
          <w:szCs w:val="26"/>
          <w:u w:val="single"/>
        </w:rPr>
        <w:lastRenderedPageBreak/>
        <w:t>גיל שטרסברג [החברה למחזור מים וקולחים חוף השרון]:</w:t>
      </w:r>
      <w:r>
        <w:rPr>
          <w:spacing w:val="40"/>
          <w:sz w:val="26"/>
          <w:szCs w:val="26"/>
        </w:rPr>
        <w:t xml:space="preserve"> אפשר לראות רוב ההלוואות הן מהמועצה </w:t>
      </w:r>
      <w:proofErr w:type="spellStart"/>
      <w:r>
        <w:rPr>
          <w:spacing w:val="40"/>
          <w:sz w:val="26"/>
          <w:szCs w:val="26"/>
        </w:rPr>
        <w:t>back</w:t>
      </w:r>
      <w:proofErr w:type="spellEnd"/>
      <w:r>
        <w:rPr>
          <w:spacing w:val="40"/>
          <w:sz w:val="26"/>
          <w:szCs w:val="26"/>
        </w:rPr>
        <w:t xml:space="preserve"> </w:t>
      </w:r>
      <w:proofErr w:type="spellStart"/>
      <w:r>
        <w:rPr>
          <w:spacing w:val="40"/>
          <w:sz w:val="26"/>
          <w:szCs w:val="26"/>
        </w:rPr>
        <w:t>to</w:t>
      </w:r>
      <w:proofErr w:type="spellEnd"/>
      <w:r>
        <w:rPr>
          <w:spacing w:val="40"/>
          <w:sz w:val="26"/>
          <w:szCs w:val="26"/>
        </w:rPr>
        <w:t xml:space="preserve"> </w:t>
      </w:r>
      <w:proofErr w:type="spellStart"/>
      <w:r>
        <w:rPr>
          <w:spacing w:val="40"/>
          <w:sz w:val="26"/>
          <w:szCs w:val="26"/>
        </w:rPr>
        <w:t>back</w:t>
      </w:r>
      <w:proofErr w:type="spellEnd"/>
      <w:r>
        <w:rPr>
          <w:spacing w:val="40"/>
          <w:sz w:val="26"/>
          <w:szCs w:val="26"/>
        </w:rPr>
        <w:t>, זה ההחזרים.</w:t>
      </w:r>
    </w:p>
    <w:p w14:paraId="78E10445" w14:textId="736BCF5A"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חבר'ה, זו הייתה חברה לפני הרבה שנים שהייתה בפשיטת רגל כמעט. לא הגענו למלא טפסים, אבל היא הייתה ממש בפשיטת רגל.</w:t>
      </w:r>
    </w:p>
    <w:p w14:paraId="6B6DCC04" w14:textId="77777777" w:rsidR="00F26253" w:rsidRDefault="00BB485E">
      <w:pPr>
        <w:pStyle w:val="ParagraphStyle"/>
        <w:spacing w:line="600" w:lineRule="auto"/>
      </w:pPr>
      <w:r>
        <w:rPr>
          <w:b/>
          <w:bCs/>
          <w:color w:val="000000"/>
          <w:spacing w:val="40"/>
          <w:sz w:val="26"/>
          <w:szCs w:val="26"/>
          <w:u w:val="single"/>
        </w:rPr>
        <w:t>מיכאל ורבין [יקום]:</w:t>
      </w:r>
      <w:r>
        <w:rPr>
          <w:spacing w:val="40"/>
          <w:sz w:val="26"/>
          <w:szCs w:val="26"/>
        </w:rPr>
        <w:t xml:space="preserve"> רק הניהול שלה.</w:t>
      </w:r>
    </w:p>
    <w:p w14:paraId="6E38A684" w14:textId="0ACE7AF5"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כן. גיל נכנס לפני הרבה שנים, וזה איכשהו-</w:t>
      </w:r>
    </w:p>
    <w:p w14:paraId="0E5919E8"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כמה תהליכים שעשינו, גם השלמה של תשתיות שעשינו, העברנו את </w:t>
      </w:r>
      <w:proofErr w:type="spellStart"/>
      <w:r>
        <w:rPr>
          <w:spacing w:val="40"/>
          <w:sz w:val="26"/>
          <w:szCs w:val="26"/>
        </w:rPr>
        <w:t>מט"ש</w:t>
      </w:r>
      <w:proofErr w:type="spellEnd"/>
      <w:r>
        <w:rPr>
          <w:spacing w:val="40"/>
          <w:sz w:val="26"/>
          <w:szCs w:val="26"/>
        </w:rPr>
        <w:t xml:space="preserve"> הרצליה, היו השקעות באמת גדולות, והצריכה עוד לא עלתה.</w:t>
      </w:r>
    </w:p>
    <w:p w14:paraId="0B4387D1" w14:textId="44F8A11B"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פרסנו חובות, שמנו כספים בקרנות לשיקום לפי תקנות והוראות.</w:t>
      </w:r>
    </w:p>
    <w:p w14:paraId="38BE08AF"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צריך לציין לטובה את היישובים, שבקורונה </w:t>
      </w:r>
      <w:r>
        <w:rPr>
          <w:spacing w:val="40"/>
          <w:sz w:val="26"/>
          <w:szCs w:val="26"/>
        </w:rPr>
        <w:lastRenderedPageBreak/>
        <w:t>נתנו לנו מקדמות על חשבון צריכה, בשביל שנוכל להשלים את הפרויקטים של החיבורים. עשינו את כל המהלכים האלה.</w:t>
      </w:r>
    </w:p>
    <w:p w14:paraId="6D5FFE68" w14:textId="454C43A5"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כן, בסדר גמור.</w:t>
      </w:r>
    </w:p>
    <w:p w14:paraId="16AFDE02"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מבחינת ההוצאות, ההוצאות שלנו די קבועות. יש פה שכר עבודה של בסביבות 200 וקצת אלף שקל. מיסים עירוניים שזה ארנונה על המאגר, יש לנו 350 דונם מאגר על שטח של תל יצחק.</w:t>
      </w:r>
    </w:p>
    <w:p w14:paraId="73E4C0E0" w14:textId="77777777" w:rsidR="00F26253" w:rsidRDefault="00BB485E">
      <w:pPr>
        <w:pStyle w:val="ParagraphStyle"/>
        <w:spacing w:line="600" w:lineRule="auto"/>
        <w:jc w:val="left"/>
      </w:pPr>
      <w:r>
        <w:rPr>
          <w:i/>
          <w:iCs/>
          <w:color w:val="000000"/>
          <w:spacing w:val="40"/>
          <w:sz w:val="26"/>
          <w:szCs w:val="26"/>
          <w:u w:val="single"/>
        </w:rPr>
        <w:t>* מדברים ביחד.</w:t>
      </w:r>
    </w:p>
    <w:p w14:paraId="29C83C86"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צריך להעלות לו את הארנונה.</w:t>
      </w:r>
    </w:p>
    <w:p w14:paraId="01C6B0EF"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עולה </w:t>
      </w:r>
      <w:proofErr w:type="spellStart"/>
      <w:r>
        <w:rPr>
          <w:spacing w:val="40"/>
          <w:sz w:val="26"/>
          <w:szCs w:val="26"/>
        </w:rPr>
        <w:t>עולה</w:t>
      </w:r>
      <w:proofErr w:type="spellEnd"/>
      <w:r>
        <w:rPr>
          <w:spacing w:val="40"/>
          <w:sz w:val="26"/>
          <w:szCs w:val="26"/>
        </w:rPr>
        <w:t xml:space="preserve">, כל הזמן עולה. לא מפספסים את העליות. יש לנו עוד ארנונה שאנחנו משלמים </w:t>
      </w:r>
      <w:proofErr w:type="spellStart"/>
      <w:r>
        <w:rPr>
          <w:spacing w:val="40"/>
          <w:sz w:val="26"/>
          <w:szCs w:val="26"/>
        </w:rPr>
        <w:t>back</w:t>
      </w:r>
      <w:proofErr w:type="spellEnd"/>
      <w:r>
        <w:rPr>
          <w:spacing w:val="40"/>
          <w:sz w:val="26"/>
          <w:szCs w:val="26"/>
        </w:rPr>
        <w:t xml:space="preserve"> </w:t>
      </w:r>
      <w:proofErr w:type="spellStart"/>
      <w:r>
        <w:rPr>
          <w:spacing w:val="40"/>
          <w:sz w:val="26"/>
          <w:szCs w:val="26"/>
        </w:rPr>
        <w:t>to</w:t>
      </w:r>
      <w:proofErr w:type="spellEnd"/>
      <w:r>
        <w:rPr>
          <w:spacing w:val="40"/>
          <w:sz w:val="26"/>
          <w:szCs w:val="26"/>
        </w:rPr>
        <w:t xml:space="preserve"> </w:t>
      </w:r>
      <w:proofErr w:type="spellStart"/>
      <w:r>
        <w:rPr>
          <w:spacing w:val="40"/>
          <w:sz w:val="26"/>
          <w:szCs w:val="26"/>
        </w:rPr>
        <w:t>back</w:t>
      </w:r>
      <w:proofErr w:type="spellEnd"/>
      <w:r>
        <w:rPr>
          <w:spacing w:val="40"/>
          <w:sz w:val="26"/>
          <w:szCs w:val="26"/>
        </w:rPr>
        <w:t xml:space="preserve"> עם גליל ים על הבריכה הטיפולית בהרצליה. רכישת מי </w:t>
      </w:r>
      <w:proofErr w:type="spellStart"/>
      <w:r>
        <w:rPr>
          <w:spacing w:val="40"/>
          <w:sz w:val="26"/>
          <w:szCs w:val="26"/>
        </w:rPr>
        <w:t>קולחין</w:t>
      </w:r>
      <w:proofErr w:type="spellEnd"/>
      <w:r>
        <w:rPr>
          <w:spacing w:val="40"/>
          <w:sz w:val="26"/>
          <w:szCs w:val="26"/>
        </w:rPr>
        <w:t xml:space="preserve">, זה מי </w:t>
      </w:r>
      <w:proofErr w:type="spellStart"/>
      <w:r>
        <w:rPr>
          <w:spacing w:val="40"/>
          <w:sz w:val="26"/>
          <w:szCs w:val="26"/>
        </w:rPr>
        <w:t>קולחין</w:t>
      </w:r>
      <w:proofErr w:type="spellEnd"/>
      <w:r>
        <w:rPr>
          <w:spacing w:val="40"/>
          <w:sz w:val="26"/>
          <w:szCs w:val="26"/>
        </w:rPr>
        <w:t xml:space="preserve"> שאנחנו רוכשים מרעננה. אחזקת מאגרים ותחנות שאיבה זה כל התפעול </w:t>
      </w:r>
      <w:r>
        <w:rPr>
          <w:spacing w:val="40"/>
          <w:sz w:val="26"/>
          <w:szCs w:val="26"/>
        </w:rPr>
        <w:lastRenderedPageBreak/>
        <w:t>השוטף, תיקונים, ספקים, כל הזה. הפרטנו השנה את כל הנושא של הטיפול במים, כולל הכלרה וריסוסים מהאוויר, שאנחנו מרססים את המאגר. דמי שימוש, אנחנו משלמים לתל יצחק על הקרקע. חשמל, רוכשים מחברת חשמל וממתקנים סולאריים שיש על הדפנות של המאגר.</w:t>
      </w:r>
    </w:p>
    <w:p w14:paraId="3E7E628B"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זה מסביר את ירידה בהוצאות חשמל?</w:t>
      </w:r>
    </w:p>
    <w:p w14:paraId="11973E4D"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לא, הירידה היא כי המבנה של התעריפים השתנה.</w:t>
      </w:r>
    </w:p>
    <w:p w14:paraId="723DC53E"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טוב.</w:t>
      </w:r>
    </w:p>
    <w:p w14:paraId="46C4E158"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ואנחנו רוכשים ממתקנים סולאריים ב- 5% הנחה. הסולארי כבר קיים שנתיים.</w:t>
      </w:r>
    </w:p>
    <w:p w14:paraId="0A05D6B2" w14:textId="77777777" w:rsidR="00F26253" w:rsidRDefault="00BB485E">
      <w:pPr>
        <w:pStyle w:val="ParagraphStyle"/>
        <w:spacing w:line="600" w:lineRule="auto"/>
      </w:pPr>
      <w:r>
        <w:rPr>
          <w:b/>
          <w:bCs/>
          <w:color w:val="000000"/>
          <w:spacing w:val="40"/>
          <w:sz w:val="26"/>
          <w:szCs w:val="26"/>
          <w:u w:val="single"/>
        </w:rPr>
        <w:t>שרון רומם [כפר נטר]:</w:t>
      </w:r>
      <w:r>
        <w:rPr>
          <w:spacing w:val="40"/>
          <w:sz w:val="26"/>
          <w:szCs w:val="26"/>
        </w:rPr>
        <w:t xml:space="preserve"> אז יש לנו צריכה, דה פאקטו צרכת יותר.</w:t>
      </w:r>
    </w:p>
    <w:p w14:paraId="1D0A2975" w14:textId="77777777" w:rsidR="00F26253" w:rsidRDefault="00BB485E">
      <w:pPr>
        <w:pStyle w:val="ParagraphStyle"/>
        <w:spacing w:line="600" w:lineRule="auto"/>
      </w:pPr>
      <w:r>
        <w:rPr>
          <w:b/>
          <w:bCs/>
          <w:color w:val="000000"/>
          <w:spacing w:val="40"/>
          <w:sz w:val="26"/>
          <w:szCs w:val="26"/>
          <w:u w:val="single"/>
        </w:rPr>
        <w:lastRenderedPageBreak/>
        <w:t>גיל שטרסברג [החברה למחזור מים וקולחים חוף השרון]:</w:t>
      </w:r>
      <w:r>
        <w:rPr>
          <w:spacing w:val="40"/>
          <w:sz w:val="26"/>
          <w:szCs w:val="26"/>
        </w:rPr>
        <w:t xml:space="preserve"> סיפקנו יותר ולקחנו פחות.</w:t>
      </w:r>
    </w:p>
    <w:p w14:paraId="29E52939"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ברור, לפי ההיקף.</w:t>
      </w:r>
    </w:p>
    <w:p w14:paraId="576B40A1"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ביטוח, זה ההשתתפות שלנו בביטוח של המועצה. הפרשה לקרנות ייעודיות, אנחנו מפרישים קצת מעל המחיר, בערך 450 אלף שקל. החברה מחויבת להפריש כ- 1% מההשקעות מפעליות, מענקים שרשות המים נתנה 1.2. יש את זה בביוב, אנחנו כל שנה מפרישים וצוברים קרן, כשנצטרך לחדש את המאגר או לחדש משאבות או לחדש צנרת, אז תהיה לנו איזו שהיא קופה ולא נפנה שוב למדינה. סך הכל, ההוצאות הן די קבועות, הן סביב ה- 6 מיליון שקל.</w:t>
      </w:r>
    </w:p>
    <w:p w14:paraId="489B40EC" w14:textId="3CF283BD"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אגב, מאגר זה מוצר במחסור. המדינה צריכה מקומות לאגירה.</w:t>
      </w:r>
    </w:p>
    <w:p w14:paraId="07166ED0"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זהו, פחות או יותר.</w:t>
      </w:r>
    </w:p>
    <w:p w14:paraId="02A5C336" w14:textId="77777777" w:rsidR="00F26253" w:rsidRDefault="00BB485E">
      <w:pPr>
        <w:pStyle w:val="ParagraphStyle"/>
        <w:spacing w:line="600" w:lineRule="auto"/>
      </w:pPr>
      <w:r>
        <w:rPr>
          <w:b/>
          <w:bCs/>
          <w:color w:val="000000"/>
          <w:spacing w:val="40"/>
          <w:sz w:val="26"/>
          <w:szCs w:val="26"/>
          <w:u w:val="single"/>
        </w:rPr>
        <w:lastRenderedPageBreak/>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אולי נעשה עוד מאגר.</w:t>
      </w:r>
    </w:p>
    <w:p w14:paraId="2C3E9116" w14:textId="34785CCF"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אולי, אנחנו מנסים. יש לנו משא ומתן על הפולג, על הצפה וכל זה.</w:t>
      </w:r>
    </w:p>
    <w:p w14:paraId="7750C1BF"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פה אנחנו כן צריכים לאשר כי זו חברה עירונית לגמרי.</w:t>
      </w:r>
    </w:p>
    <w:p w14:paraId="7025BB8A"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כן.</w:t>
      </w:r>
    </w:p>
    <w:p w14:paraId="72988069"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לא, זה לידיעה.</w:t>
      </w:r>
    </w:p>
    <w:p w14:paraId="5F832FE8"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אה, זה לידיעה. רק להציג?</w:t>
      </w:r>
    </w:p>
    <w:p w14:paraId="46D1C98C"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זה דיווח על הדוחות הכספיים.</w:t>
      </w:r>
    </w:p>
    <w:p w14:paraId="792DD9C5" w14:textId="77777777" w:rsidR="00F26253" w:rsidRDefault="00BB485E">
      <w:pPr>
        <w:pStyle w:val="ParagraphStyle"/>
        <w:spacing w:line="600" w:lineRule="auto"/>
        <w:jc w:val="left"/>
      </w:pPr>
      <w:r>
        <w:rPr>
          <w:i/>
          <w:iCs/>
          <w:color w:val="000000"/>
          <w:spacing w:val="40"/>
          <w:sz w:val="26"/>
          <w:szCs w:val="26"/>
          <w:u w:val="single"/>
        </w:rPr>
        <w:t>* מדברים ביחד.</w:t>
      </w:r>
    </w:p>
    <w:p w14:paraId="6F085991"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לאשר את הדיווח.</w:t>
      </w:r>
    </w:p>
    <w:p w14:paraId="2E610B62"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זה דוח מפוקח.</w:t>
      </w:r>
    </w:p>
    <w:p w14:paraId="5BFE843E" w14:textId="77777777" w:rsidR="00F26253" w:rsidRDefault="00BB485E">
      <w:pPr>
        <w:pStyle w:val="ParagraphStyle"/>
        <w:spacing w:line="600" w:lineRule="auto"/>
      </w:pPr>
      <w:r>
        <w:rPr>
          <w:b/>
          <w:bCs/>
          <w:color w:val="000000"/>
          <w:spacing w:val="40"/>
          <w:sz w:val="26"/>
          <w:szCs w:val="26"/>
          <w:u w:val="single"/>
        </w:rPr>
        <w:lastRenderedPageBreak/>
        <w:t>הילה טרייבר [מזכ"ל המועצה]:</w:t>
      </w:r>
      <w:r>
        <w:rPr>
          <w:spacing w:val="40"/>
          <w:sz w:val="26"/>
          <w:szCs w:val="26"/>
        </w:rPr>
        <w:t xml:space="preserve"> זה דיווח.</w:t>
      </w:r>
    </w:p>
    <w:p w14:paraId="4E242FF7"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זה לא דוח רבעוני של מועצה שאתם צריכים לאשר.</w:t>
      </w:r>
    </w:p>
    <w:p w14:paraId="5D50F0B8"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לא, אבל </w:t>
      </w:r>
      <w:proofErr w:type="spellStart"/>
      <w:r>
        <w:rPr>
          <w:spacing w:val="40"/>
          <w:sz w:val="26"/>
          <w:szCs w:val="26"/>
        </w:rPr>
        <w:t>כאסיפה</w:t>
      </w:r>
      <w:proofErr w:type="spellEnd"/>
      <w:r>
        <w:rPr>
          <w:spacing w:val="40"/>
          <w:sz w:val="26"/>
          <w:szCs w:val="26"/>
        </w:rPr>
        <w:t xml:space="preserve"> כללית של תאגיד אנחנו לא צריכים לאשר את הדיווח? את הדיווח שהוא דיווח לנו על הדוחות הכספים?</w:t>
      </w:r>
    </w:p>
    <w:p w14:paraId="052FA275"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למיטב זכרוני, אתם כמליאה, הוצג לפניכם.</w:t>
      </w:r>
    </w:p>
    <w:p w14:paraId="0F780D4B"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לא, לא.</w:t>
      </w:r>
    </w:p>
    <w:p w14:paraId="0BA29EDC" w14:textId="77777777" w:rsidR="00F26253" w:rsidRDefault="00BB485E">
      <w:pPr>
        <w:pStyle w:val="ParagraphStyle"/>
        <w:spacing w:line="600" w:lineRule="auto"/>
      </w:pPr>
      <w:r>
        <w:rPr>
          <w:b/>
          <w:bCs/>
          <w:color w:val="000000"/>
          <w:spacing w:val="40"/>
          <w:sz w:val="26"/>
          <w:szCs w:val="26"/>
          <w:u w:val="single"/>
        </w:rPr>
        <w:t>ברק בן אוריה [געש]:</w:t>
      </w:r>
      <w:r>
        <w:rPr>
          <w:spacing w:val="40"/>
          <w:sz w:val="26"/>
          <w:szCs w:val="26"/>
        </w:rPr>
        <w:t xml:space="preserve"> גם בחברה פרטית, אתה מציג בפני בעלי המניות. </w:t>
      </w:r>
      <w:proofErr w:type="spellStart"/>
      <w:r>
        <w:rPr>
          <w:spacing w:val="40"/>
          <w:sz w:val="26"/>
          <w:szCs w:val="26"/>
        </w:rPr>
        <w:t>הבורד</w:t>
      </w:r>
      <w:proofErr w:type="spellEnd"/>
      <w:r>
        <w:rPr>
          <w:spacing w:val="40"/>
          <w:sz w:val="26"/>
          <w:szCs w:val="26"/>
        </w:rPr>
        <w:t xml:space="preserve"> מאשר, לא בעלי המניות.</w:t>
      </w:r>
    </w:p>
    <w:p w14:paraId="78B522A1"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בעמותות. בעמותות, האסיפה הכללית מאשרת.</w:t>
      </w:r>
    </w:p>
    <w:p w14:paraId="57FE69FB" w14:textId="77777777" w:rsidR="00F26253" w:rsidRDefault="00BB485E">
      <w:pPr>
        <w:pStyle w:val="ParagraphStyle"/>
        <w:spacing w:line="600" w:lineRule="auto"/>
        <w:jc w:val="left"/>
      </w:pPr>
      <w:r>
        <w:rPr>
          <w:i/>
          <w:iCs/>
          <w:color w:val="000000"/>
          <w:spacing w:val="40"/>
          <w:sz w:val="26"/>
          <w:szCs w:val="26"/>
          <w:u w:val="single"/>
        </w:rPr>
        <w:t>* מדברים ביחד.</w:t>
      </w:r>
    </w:p>
    <w:p w14:paraId="5634A6D0"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אבל זו לא עמותה, זו חברה. יש פרוטוקול.</w:t>
      </w:r>
    </w:p>
    <w:p w14:paraId="3CF0513B" w14:textId="2B31E219" w:rsidR="00F26253" w:rsidRDefault="00BB485E">
      <w:pPr>
        <w:pStyle w:val="ParagraphStyle"/>
        <w:spacing w:line="600" w:lineRule="auto"/>
      </w:pPr>
      <w:r>
        <w:rPr>
          <w:b/>
          <w:bCs/>
          <w:color w:val="000000"/>
          <w:spacing w:val="40"/>
          <w:sz w:val="26"/>
          <w:szCs w:val="26"/>
          <w:u w:val="single"/>
        </w:rPr>
        <w:lastRenderedPageBreak/>
        <w:t>אלי ברכה [ראש המועצה]</w:t>
      </w:r>
      <w:r w:rsidR="009704D4">
        <w:rPr>
          <w:b/>
          <w:bCs/>
          <w:color w:val="000000"/>
          <w:spacing w:val="40"/>
          <w:sz w:val="26"/>
          <w:szCs w:val="26"/>
          <w:u w:val="single"/>
        </w:rPr>
        <w:t>:</w:t>
      </w:r>
      <w:r>
        <w:rPr>
          <w:spacing w:val="40"/>
          <w:sz w:val="26"/>
          <w:szCs w:val="26"/>
        </w:rPr>
        <w:t xml:space="preserve"> </w:t>
      </w:r>
      <w:proofErr w:type="spellStart"/>
      <w:r>
        <w:rPr>
          <w:spacing w:val="40"/>
          <w:sz w:val="26"/>
          <w:szCs w:val="26"/>
        </w:rPr>
        <w:t>דיסנצ'ק</w:t>
      </w:r>
      <w:proofErr w:type="spellEnd"/>
      <w:r>
        <w:rPr>
          <w:spacing w:val="40"/>
          <w:sz w:val="26"/>
          <w:szCs w:val="26"/>
        </w:rPr>
        <w:t>, הוצג. יש שאלות, משהו?</w:t>
      </w:r>
    </w:p>
    <w:p w14:paraId="6A690BD7"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תמשיך ככה.</w:t>
      </w:r>
    </w:p>
    <w:p w14:paraId="5AF814EA" w14:textId="77777777" w:rsidR="00F26253" w:rsidRDefault="00BB485E">
      <w:pPr>
        <w:pStyle w:val="ParagraphStyle"/>
        <w:spacing w:line="600" w:lineRule="auto"/>
        <w:jc w:val="left"/>
      </w:pPr>
      <w:r>
        <w:rPr>
          <w:i/>
          <w:iCs/>
          <w:color w:val="000000"/>
          <w:spacing w:val="40"/>
          <w:sz w:val="26"/>
          <w:szCs w:val="26"/>
          <w:u w:val="single"/>
        </w:rPr>
        <w:t>* לא לפרוטוקול.</w:t>
      </w:r>
    </w:p>
    <w:p w14:paraId="7A473EBA" w14:textId="77777777" w:rsidR="00F26253" w:rsidRDefault="00BB485E">
      <w:pPr>
        <w:pStyle w:val="ParagraphStyle"/>
        <w:spacing w:line="600" w:lineRule="auto"/>
      </w:pPr>
      <w:r>
        <w:rPr>
          <w:b/>
          <w:bCs/>
          <w:color w:val="000000"/>
          <w:spacing w:val="40"/>
          <w:sz w:val="26"/>
          <w:szCs w:val="26"/>
          <w:u w:val="single"/>
        </w:rPr>
        <w:t>גיל שטרסברג [החברה למחזור מים וקולחים חוף השרון]:</w:t>
      </w:r>
      <w:r>
        <w:rPr>
          <w:spacing w:val="40"/>
          <w:sz w:val="26"/>
          <w:szCs w:val="26"/>
        </w:rPr>
        <w:t xml:space="preserve"> תודה רבה.</w:t>
      </w:r>
    </w:p>
    <w:p w14:paraId="1A3E7117"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תודה לך, שנה הבאה מצפים לאותם </w:t>
      </w:r>
      <w:proofErr w:type="spellStart"/>
      <w:r>
        <w:rPr>
          <w:spacing w:val="40"/>
          <w:sz w:val="26"/>
          <w:szCs w:val="26"/>
        </w:rPr>
        <w:t>השגים</w:t>
      </w:r>
      <w:proofErr w:type="spellEnd"/>
      <w:r>
        <w:rPr>
          <w:spacing w:val="40"/>
          <w:sz w:val="26"/>
          <w:szCs w:val="26"/>
        </w:rPr>
        <w:t>.</w:t>
      </w:r>
    </w:p>
    <w:p w14:paraId="68853B39"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יישר </w:t>
      </w:r>
      <w:proofErr w:type="spellStart"/>
      <w:r>
        <w:rPr>
          <w:spacing w:val="40"/>
          <w:sz w:val="26"/>
          <w:szCs w:val="26"/>
        </w:rPr>
        <w:t>כח</w:t>
      </w:r>
      <w:proofErr w:type="spellEnd"/>
      <w:r>
        <w:rPr>
          <w:spacing w:val="40"/>
          <w:sz w:val="26"/>
          <w:szCs w:val="26"/>
        </w:rPr>
        <w:t>.</w:t>
      </w:r>
    </w:p>
    <w:p w14:paraId="5A3DD891" w14:textId="77777777" w:rsidR="00F26253" w:rsidRDefault="00BB485E">
      <w:pPr>
        <w:pStyle w:val="ParagraphStyle"/>
        <w:spacing w:line="600" w:lineRule="auto"/>
        <w:jc w:val="left"/>
      </w:pPr>
      <w:r>
        <w:rPr>
          <w:i/>
          <w:iCs/>
          <w:color w:val="000000"/>
          <w:spacing w:val="40"/>
          <w:sz w:val="26"/>
          <w:szCs w:val="26"/>
          <w:u w:val="single"/>
        </w:rPr>
        <w:t xml:space="preserve">* </w:t>
      </w:r>
      <w:proofErr w:type="spellStart"/>
      <w:r>
        <w:rPr>
          <w:i/>
          <w:iCs/>
          <w:color w:val="000000"/>
          <w:spacing w:val="40"/>
          <w:sz w:val="26"/>
          <w:szCs w:val="26"/>
          <w:u w:val="single"/>
        </w:rPr>
        <w:t>גיש</w:t>
      </w:r>
      <w:proofErr w:type="spellEnd"/>
      <w:r>
        <w:rPr>
          <w:i/>
          <w:iCs/>
          <w:color w:val="000000"/>
          <w:spacing w:val="40"/>
          <w:sz w:val="26"/>
          <w:szCs w:val="26"/>
          <w:u w:val="single"/>
        </w:rPr>
        <w:t xml:space="preserve"> שטרסברג יוצא מהישיבה.</w:t>
      </w:r>
    </w:p>
    <w:p w14:paraId="11AA0ADF" w14:textId="26D1498A" w:rsidR="00F26253" w:rsidRDefault="00BB485E">
      <w:pPr>
        <w:pStyle w:val="2"/>
        <w:spacing w:before="250" w:line="600" w:lineRule="auto"/>
      </w:pPr>
      <w:bookmarkStart w:id="3" w:name="_Toc203388989"/>
      <w:r>
        <w:rPr>
          <w:rFonts w:ascii="David" w:eastAsia="David" w:hAnsi="David" w:cs="David"/>
          <w:b/>
          <w:bCs/>
          <w:color w:val="000000"/>
          <w:spacing w:val="40"/>
          <w:u w:val="single"/>
          <w:rtl/>
        </w:rPr>
        <w:t>החברה הכלכלית.</w:t>
      </w:r>
      <w:bookmarkEnd w:id="3"/>
    </w:p>
    <w:p w14:paraId="436FB878"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החברה הכלכלית מוקפאת כבר שנים. אנחנו שומרים עליה חיה כי אולי תהיה פעם אופציה לעשות איתה משהו.</w:t>
      </w:r>
    </w:p>
    <w:p w14:paraId="3004BAEC" w14:textId="3F08E4BB"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לייצר חדשה זה לא יהיה באותו תקנון ולא באותם כללים.</w:t>
      </w:r>
    </w:p>
    <w:p w14:paraId="4083B5B8" w14:textId="77777777" w:rsidR="00F26253" w:rsidRDefault="00BB485E">
      <w:pPr>
        <w:pStyle w:val="ParagraphStyle"/>
        <w:spacing w:line="600" w:lineRule="auto"/>
      </w:pPr>
      <w:r>
        <w:rPr>
          <w:b/>
          <w:bCs/>
          <w:color w:val="000000"/>
          <w:spacing w:val="40"/>
          <w:sz w:val="26"/>
          <w:szCs w:val="26"/>
          <w:u w:val="single"/>
        </w:rPr>
        <w:lastRenderedPageBreak/>
        <w:t>הילה טרייבר [מזכ"ל המועצה]:</w:t>
      </w:r>
      <w:r>
        <w:rPr>
          <w:spacing w:val="40"/>
          <w:sz w:val="26"/>
          <w:szCs w:val="26"/>
        </w:rPr>
        <w:t xml:space="preserve"> אנחנו מוציאים ממנה את ההוצאות של התחזוקה.</w:t>
      </w:r>
    </w:p>
    <w:p w14:paraId="17DF2059"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אפשר בינתיים להנפיק אותה בבורסה.</w:t>
      </w:r>
    </w:p>
    <w:p w14:paraId="65E8BB44" w14:textId="34472649"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בדיוק חשבתי על זה, אולי תל אביב רוצה לקנות אותה?</w:t>
      </w:r>
    </w:p>
    <w:p w14:paraId="2C64FDBD"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אם יש לי אפשרות למנות מנכ"ל.</w:t>
      </w:r>
    </w:p>
    <w:p w14:paraId="396713ED"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בקיצור, החברה מוקפאת, כי לא מצאנו עד היום שום דבר שאפשר לעשות איתה. הקפאנו אותה אחרי בדיקה מאוד ארוכה של אופציות.</w:t>
      </w:r>
    </w:p>
    <w:p w14:paraId="427443E3" w14:textId="77777777" w:rsidR="00F26253" w:rsidRDefault="00BB485E">
      <w:pPr>
        <w:pStyle w:val="ParagraphStyle"/>
        <w:spacing w:line="600" w:lineRule="auto"/>
      </w:pPr>
      <w:r>
        <w:rPr>
          <w:b/>
          <w:bCs/>
          <w:color w:val="000000"/>
          <w:spacing w:val="40"/>
          <w:sz w:val="26"/>
          <w:szCs w:val="26"/>
          <w:u w:val="single"/>
        </w:rPr>
        <w:t>ברק בן אוריה [געש]:</w:t>
      </w:r>
      <w:r>
        <w:rPr>
          <w:spacing w:val="40"/>
          <w:sz w:val="26"/>
          <w:szCs w:val="26"/>
        </w:rPr>
        <w:t xml:space="preserve"> נוכל לקנות את החלק שלנו בקולחי השרון?</w:t>
      </w:r>
    </w:p>
    <w:p w14:paraId="015D3EAD"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ברק, אתה היית בדירקטוריון, נכון?</w:t>
      </w:r>
    </w:p>
    <w:p w14:paraId="713A12D7" w14:textId="77777777" w:rsidR="00F26253" w:rsidRDefault="00BB485E">
      <w:pPr>
        <w:pStyle w:val="ParagraphStyle"/>
        <w:spacing w:line="600" w:lineRule="auto"/>
      </w:pPr>
      <w:r>
        <w:rPr>
          <w:b/>
          <w:bCs/>
          <w:color w:val="000000"/>
          <w:spacing w:val="40"/>
          <w:sz w:val="26"/>
          <w:szCs w:val="26"/>
          <w:u w:val="single"/>
        </w:rPr>
        <w:lastRenderedPageBreak/>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לא, של החברה הזו? לא.</w:t>
      </w:r>
    </w:p>
    <w:p w14:paraId="5BF1B173"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ניסינו למצוא מה לעשות איתה, לא הצלחנו, והחלטנו להקפיא אותה.</w:t>
      </w:r>
    </w:p>
    <w:p w14:paraId="62316B02" w14:textId="641C5BD4"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אגב, מעיינות השרון הציעו לנו </w:t>
      </w:r>
      <w:proofErr w:type="spellStart"/>
      <w:r>
        <w:rPr>
          <w:spacing w:val="40"/>
          <w:sz w:val="26"/>
          <w:szCs w:val="26"/>
        </w:rPr>
        <w:t>Buy</w:t>
      </w:r>
      <w:proofErr w:type="spellEnd"/>
      <w:r>
        <w:rPr>
          <w:spacing w:val="40"/>
          <w:sz w:val="26"/>
          <w:szCs w:val="26"/>
        </w:rPr>
        <w:t xml:space="preserve"> </w:t>
      </w:r>
      <w:proofErr w:type="spellStart"/>
      <w:r>
        <w:rPr>
          <w:spacing w:val="40"/>
          <w:sz w:val="26"/>
          <w:szCs w:val="26"/>
        </w:rPr>
        <w:t>me</w:t>
      </w:r>
      <w:proofErr w:type="spellEnd"/>
      <w:r>
        <w:rPr>
          <w:spacing w:val="40"/>
          <w:sz w:val="26"/>
          <w:szCs w:val="26"/>
        </w:rPr>
        <w:t xml:space="preserve">, </w:t>
      </w:r>
      <w:proofErr w:type="spellStart"/>
      <w:r>
        <w:rPr>
          <w:spacing w:val="40"/>
          <w:sz w:val="26"/>
          <w:szCs w:val="26"/>
        </w:rPr>
        <w:t>buy</w:t>
      </w:r>
      <w:proofErr w:type="spellEnd"/>
      <w:r>
        <w:rPr>
          <w:spacing w:val="40"/>
          <w:sz w:val="26"/>
          <w:szCs w:val="26"/>
        </w:rPr>
        <w:t xml:space="preserve"> </w:t>
      </w:r>
      <w:proofErr w:type="spellStart"/>
      <w:r>
        <w:rPr>
          <w:spacing w:val="40"/>
          <w:sz w:val="26"/>
          <w:szCs w:val="26"/>
        </w:rPr>
        <w:t>you</w:t>
      </w:r>
      <w:proofErr w:type="spellEnd"/>
      <w:r>
        <w:rPr>
          <w:spacing w:val="40"/>
          <w:sz w:val="26"/>
          <w:szCs w:val="26"/>
        </w:rPr>
        <w:t xml:space="preserve"> כזה, </w:t>
      </w:r>
      <w:proofErr w:type="spellStart"/>
      <w:r>
        <w:rPr>
          <w:spacing w:val="40"/>
          <w:sz w:val="26"/>
          <w:szCs w:val="26"/>
        </w:rPr>
        <w:t>במבי</w:t>
      </w:r>
      <w:proofErr w:type="spellEnd"/>
      <w:r>
        <w:rPr>
          <w:spacing w:val="40"/>
          <w:sz w:val="26"/>
          <w:szCs w:val="26"/>
        </w:rPr>
        <w:t xml:space="preserve"> כזה. הציעו לנו שגם ניתן להם את המניות וגם נשלם להם כסף בשביל לעבור.</w:t>
      </w:r>
    </w:p>
    <w:p w14:paraId="1CE30A97" w14:textId="77777777" w:rsidR="00F26253" w:rsidRDefault="00BB485E">
      <w:pPr>
        <w:pStyle w:val="ParagraphStyle"/>
        <w:spacing w:line="600" w:lineRule="auto"/>
      </w:pPr>
      <w:r>
        <w:rPr>
          <w:b/>
          <w:bCs/>
          <w:color w:val="000000"/>
          <w:spacing w:val="40"/>
          <w:sz w:val="26"/>
          <w:szCs w:val="26"/>
          <w:u w:val="single"/>
        </w:rPr>
        <w:t xml:space="preserve">צחי </w:t>
      </w:r>
      <w:proofErr w:type="spellStart"/>
      <w:r>
        <w:rPr>
          <w:b/>
          <w:bCs/>
          <w:color w:val="000000"/>
          <w:spacing w:val="40"/>
          <w:sz w:val="26"/>
          <w:szCs w:val="26"/>
          <w:u w:val="single"/>
        </w:rPr>
        <w:t>חודניק</w:t>
      </w:r>
      <w:proofErr w:type="spellEnd"/>
      <w:r>
        <w:rPr>
          <w:b/>
          <w:bCs/>
          <w:color w:val="000000"/>
          <w:spacing w:val="40"/>
          <w:sz w:val="26"/>
          <w:szCs w:val="26"/>
          <w:u w:val="single"/>
        </w:rPr>
        <w:t xml:space="preserve"> [בית יהושע]:</w:t>
      </w:r>
      <w:r>
        <w:rPr>
          <w:spacing w:val="40"/>
          <w:sz w:val="26"/>
          <w:szCs w:val="26"/>
        </w:rPr>
        <w:t xml:space="preserve"> אתה יודע מה זה </w:t>
      </w:r>
      <w:proofErr w:type="spellStart"/>
      <w:r>
        <w:rPr>
          <w:spacing w:val="40"/>
          <w:sz w:val="26"/>
          <w:szCs w:val="26"/>
        </w:rPr>
        <w:t>במבי</w:t>
      </w:r>
      <w:proofErr w:type="spellEnd"/>
      <w:r>
        <w:rPr>
          <w:spacing w:val="40"/>
          <w:sz w:val="26"/>
          <w:szCs w:val="26"/>
        </w:rPr>
        <w:t xml:space="preserve">. בגלל זה קוראים לזה </w:t>
      </w:r>
      <w:proofErr w:type="spellStart"/>
      <w:r>
        <w:rPr>
          <w:spacing w:val="40"/>
          <w:sz w:val="26"/>
          <w:szCs w:val="26"/>
        </w:rPr>
        <w:t>במבי</w:t>
      </w:r>
      <w:proofErr w:type="spellEnd"/>
      <w:r>
        <w:rPr>
          <w:spacing w:val="40"/>
          <w:sz w:val="26"/>
          <w:szCs w:val="26"/>
        </w:rPr>
        <w:t>, כי הורגים אמא של מישהו.</w:t>
      </w:r>
    </w:p>
    <w:p w14:paraId="4D19F4AF"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טוב. זו החברה הכלכלית, אין בה כלום, ההוצאות מאוד קטנות של הוצאות תפעול, וזהו.</w:t>
      </w:r>
    </w:p>
    <w:p w14:paraId="77CCAF65"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מה עם החברה לביוב?</w:t>
      </w:r>
    </w:p>
    <w:p w14:paraId="02719D06"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פורק. לקח 10 שנים, פורק.</w:t>
      </w:r>
    </w:p>
    <w:p w14:paraId="5BA18EDF" w14:textId="0D096587" w:rsidR="00F26253" w:rsidRDefault="00BB485E">
      <w:pPr>
        <w:pStyle w:val="ParagraphStyle"/>
        <w:spacing w:line="600" w:lineRule="auto"/>
      </w:pPr>
      <w:r>
        <w:rPr>
          <w:b/>
          <w:bCs/>
          <w:color w:val="000000"/>
          <w:spacing w:val="40"/>
          <w:sz w:val="26"/>
          <w:szCs w:val="26"/>
          <w:u w:val="single"/>
        </w:rPr>
        <w:lastRenderedPageBreak/>
        <w:t>אלי ברכה [ראש המועצה]</w:t>
      </w:r>
      <w:r w:rsidR="009704D4">
        <w:rPr>
          <w:b/>
          <w:bCs/>
          <w:color w:val="000000"/>
          <w:spacing w:val="40"/>
          <w:sz w:val="26"/>
          <w:szCs w:val="26"/>
          <w:u w:val="single"/>
        </w:rPr>
        <w:t>:</w:t>
      </w:r>
      <w:r>
        <w:rPr>
          <w:spacing w:val="40"/>
          <w:sz w:val="26"/>
          <w:szCs w:val="26"/>
        </w:rPr>
        <w:t xml:space="preserve"> שם ההיגיון היה שהחברה לביוב תיתן שירות מוניציפלי, זה לא משהו שאתה סוגר אותו, אומר אני לא רוצה אותו.</w:t>
      </w:r>
    </w:p>
    <w:p w14:paraId="5FF2FAD9" w14:textId="4C79775A" w:rsidR="00F26253" w:rsidRDefault="00BB485E">
      <w:pPr>
        <w:pStyle w:val="2"/>
        <w:spacing w:before="250" w:line="600" w:lineRule="auto"/>
      </w:pPr>
      <w:bookmarkStart w:id="4" w:name="_Toc203388990"/>
      <w:r>
        <w:rPr>
          <w:rFonts w:ascii="David" w:eastAsia="David" w:hAnsi="David" w:cs="David"/>
          <w:b/>
          <w:bCs/>
          <w:color w:val="000000"/>
          <w:spacing w:val="40"/>
          <w:u w:val="single"/>
          <w:rtl/>
        </w:rPr>
        <w:t xml:space="preserve">[ </w:t>
      </w:r>
      <w:r w:rsidR="009704D4">
        <w:rPr>
          <w:rFonts w:ascii="David" w:eastAsia="David" w:hAnsi="David" w:cs="David" w:hint="cs"/>
          <w:b/>
          <w:bCs/>
          <w:color w:val="000000"/>
          <w:spacing w:val="40"/>
          <w:u w:val="single"/>
          <w:rtl/>
        </w:rPr>
        <w:t>4</w:t>
      </w:r>
      <w:r>
        <w:rPr>
          <w:rFonts w:ascii="David" w:eastAsia="David" w:hAnsi="David" w:cs="David"/>
          <w:b/>
          <w:bCs/>
          <w:color w:val="000000"/>
          <w:spacing w:val="40"/>
          <w:u w:val="single"/>
          <w:rtl/>
        </w:rPr>
        <w:t xml:space="preserve"> ] דוח רבעוני 01/2025.</w:t>
      </w:r>
      <w:bookmarkEnd w:id="4"/>
    </w:p>
    <w:p w14:paraId="078E2EA7"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דוח רבעוני מינואר עד מרץ 2025 של המועצה, מסתכם בפלוס קטן של 98,000 שקלים.</w:t>
      </w:r>
    </w:p>
    <w:p w14:paraId="74A06BA5" w14:textId="77777777" w:rsidR="00F26253" w:rsidRDefault="00BB485E">
      <w:pPr>
        <w:pStyle w:val="ParagraphStyle"/>
        <w:spacing w:line="600" w:lineRule="auto"/>
      </w:pPr>
      <w:r>
        <w:rPr>
          <w:b/>
          <w:bCs/>
          <w:color w:val="000000"/>
          <w:spacing w:val="40"/>
          <w:sz w:val="26"/>
          <w:szCs w:val="26"/>
          <w:u w:val="single"/>
        </w:rPr>
        <w:t>מיכאל ורבין [יקום]:</w:t>
      </w:r>
      <w:r>
        <w:rPr>
          <w:spacing w:val="40"/>
          <w:sz w:val="26"/>
          <w:szCs w:val="26"/>
        </w:rPr>
        <w:t xml:space="preserve"> אנחנו צריכים לראות שם משהו?</w:t>
      </w:r>
    </w:p>
    <w:p w14:paraId="494E94DF"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אז אתם רואים, 98,000 שקלים, פלוס קטן. בעיקרון, מה שקצת בולט פה זה שאין לנו כל כך עצמיות אחר, ובגלל שלא השתמשנו בכל ההעברה מקרנות, תמיד יש את החלק השוטף שאמור להיות מכוסה מהקרנות, אז לא היינו צריכים להשתמש בו ברבעון הראשון, שזה משהו שהוא חיובי. וגם, יש תקבולים מהממשלה שלא נכנסו עדיין, על החוף ולא על מפונים, ולא יכנסו כנראה.</w:t>
      </w:r>
    </w:p>
    <w:p w14:paraId="66B219A2"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על המפונים, כנראה שלא יכנסו.</w:t>
      </w:r>
    </w:p>
    <w:p w14:paraId="598E47E6" w14:textId="77777777" w:rsidR="00F26253" w:rsidRDefault="00BB485E">
      <w:pPr>
        <w:pStyle w:val="ParagraphStyle"/>
        <w:spacing w:line="600" w:lineRule="auto"/>
      </w:pPr>
      <w:r>
        <w:rPr>
          <w:b/>
          <w:bCs/>
          <w:color w:val="000000"/>
          <w:spacing w:val="40"/>
          <w:sz w:val="26"/>
          <w:szCs w:val="26"/>
          <w:u w:val="single"/>
        </w:rPr>
        <w:lastRenderedPageBreak/>
        <w:t>לירז קופר [גזברית]:</w:t>
      </w:r>
      <w:r>
        <w:rPr>
          <w:spacing w:val="40"/>
          <w:sz w:val="26"/>
          <w:szCs w:val="26"/>
        </w:rPr>
        <w:t xml:space="preserve"> כרגע, הוא אמר שזה לא מתוקצב במשרד הפנים, וכנראה כרגע אין צפי, אין אופק.</w:t>
      </w:r>
    </w:p>
    <w:p w14:paraId="4269198C"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הם החזירו את כולם לדרום. מי שנשאר, בעיה שלו ושל הרשות שהוא נשאר אצלה.</w:t>
      </w:r>
    </w:p>
    <w:p w14:paraId="5505E547"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קצת על ההקרנות.</w:t>
      </w:r>
    </w:p>
    <w:p w14:paraId="5E39B154"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זה לא מה שפורסם, כי אצלנו כפר עזה עוד לא חזר. יש לו ייעוד 16/8/26.</w:t>
      </w:r>
    </w:p>
    <w:p w14:paraId="6654C9DE"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לא, רגע. שוקי, אבל הוא חזר לרוחמה. מה שקרה זה שהם בנו להם, אז כאילו שפיים היא לא-</w:t>
      </w:r>
    </w:p>
    <w:p w14:paraId="5DD12822" w14:textId="3F3F4A66"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זו </w:t>
      </w:r>
      <w:r w:rsidR="009704D4">
        <w:rPr>
          <w:rFonts w:hint="cs"/>
          <w:spacing w:val="40"/>
          <w:sz w:val="26"/>
          <w:szCs w:val="26"/>
        </w:rPr>
        <w:t>האינטרפרטצי</w:t>
      </w:r>
      <w:r w:rsidR="009704D4">
        <w:rPr>
          <w:rFonts w:hint="eastAsia"/>
          <w:spacing w:val="40"/>
          <w:sz w:val="26"/>
          <w:szCs w:val="26"/>
        </w:rPr>
        <w:t>ה</w:t>
      </w:r>
      <w:r>
        <w:rPr>
          <w:spacing w:val="40"/>
          <w:sz w:val="26"/>
          <w:szCs w:val="26"/>
        </w:rPr>
        <w:t xml:space="preserve"> שצריך לבדוק.</w:t>
      </w:r>
    </w:p>
    <w:p w14:paraId="3BFD7C10"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זה מה שאנחנו מנסים.</w:t>
      </w:r>
    </w:p>
    <w:p w14:paraId="068D583E"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הם לא חזרו, עדיין אין אישור לחזור לכפר עזה, ולכן הם מפונים.</w:t>
      </w:r>
    </w:p>
    <w:p w14:paraId="777F019C" w14:textId="77777777" w:rsidR="00F26253" w:rsidRDefault="00BB485E">
      <w:pPr>
        <w:pStyle w:val="ParagraphStyle"/>
        <w:spacing w:line="600" w:lineRule="auto"/>
      </w:pPr>
      <w:r>
        <w:rPr>
          <w:b/>
          <w:bCs/>
          <w:color w:val="000000"/>
          <w:spacing w:val="40"/>
          <w:sz w:val="26"/>
          <w:szCs w:val="26"/>
          <w:u w:val="single"/>
        </w:rPr>
        <w:lastRenderedPageBreak/>
        <w:t>הילה טרייבר [מזכ"ל המועצה]:</w:t>
      </w:r>
      <w:r>
        <w:rPr>
          <w:spacing w:val="40"/>
          <w:sz w:val="26"/>
          <w:szCs w:val="26"/>
        </w:rPr>
        <w:t xml:space="preserve"> גם לדעתנו.</w:t>
      </w:r>
    </w:p>
    <w:p w14:paraId="5E6DBBA0" w14:textId="77777777" w:rsidR="00F26253" w:rsidRDefault="00BB485E">
      <w:pPr>
        <w:pStyle w:val="ParagraphStyle"/>
        <w:spacing w:line="600" w:lineRule="auto"/>
      </w:pPr>
      <w:r>
        <w:rPr>
          <w:b/>
          <w:bCs/>
          <w:color w:val="000000"/>
          <w:spacing w:val="40"/>
          <w:sz w:val="26"/>
          <w:szCs w:val="26"/>
          <w:u w:val="single"/>
        </w:rPr>
        <w:t>גילי בן יקר [רשפון]:</w:t>
      </w:r>
      <w:r>
        <w:rPr>
          <w:spacing w:val="40"/>
          <w:sz w:val="26"/>
          <w:szCs w:val="26"/>
        </w:rPr>
        <w:t xml:space="preserve"> גם אם ירצו ללכת מחר לרוחמה, אין מקום.</w:t>
      </w:r>
    </w:p>
    <w:p w14:paraId="32C3D001"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לא, זה לא קשור. אני חושב שצריך לתבוע אותם על זה. הם מפונים של כפר עזה, ולכפר עזה עוד אין אישור לחזור.</w:t>
      </w:r>
    </w:p>
    <w:p w14:paraId="1D0F78E7" w14:textId="77777777" w:rsidR="00F26253" w:rsidRDefault="00BB485E">
      <w:pPr>
        <w:pStyle w:val="ParagraphStyle"/>
        <w:spacing w:line="600" w:lineRule="auto"/>
      </w:pPr>
      <w:r>
        <w:rPr>
          <w:b/>
          <w:bCs/>
          <w:color w:val="000000"/>
          <w:spacing w:val="40"/>
          <w:sz w:val="26"/>
          <w:szCs w:val="26"/>
          <w:u w:val="single"/>
        </w:rPr>
        <w:t xml:space="preserve">עו״ד עדי </w:t>
      </w:r>
      <w:proofErr w:type="spellStart"/>
      <w:r>
        <w:rPr>
          <w:b/>
          <w:bCs/>
          <w:color w:val="000000"/>
          <w:spacing w:val="40"/>
          <w:sz w:val="26"/>
          <w:szCs w:val="26"/>
          <w:u w:val="single"/>
        </w:rPr>
        <w:t>סדינסקי</w:t>
      </w:r>
      <w:proofErr w:type="spellEnd"/>
      <w:r>
        <w:rPr>
          <w:b/>
          <w:bCs/>
          <w:color w:val="000000"/>
          <w:spacing w:val="40"/>
          <w:sz w:val="26"/>
          <w:szCs w:val="26"/>
          <w:u w:val="single"/>
        </w:rPr>
        <w:t xml:space="preserve"> לוי [יועמ"ש]:</w:t>
      </w:r>
      <w:r>
        <w:rPr>
          <w:spacing w:val="40"/>
          <w:sz w:val="26"/>
          <w:szCs w:val="26"/>
        </w:rPr>
        <w:t xml:space="preserve"> שוקי, כאן זה מליאת חוף השרון.</w:t>
      </w:r>
    </w:p>
    <w:p w14:paraId="759DF4C8"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הכסף. הם לא רוצים לתת לנו את הכסף.</w:t>
      </w:r>
    </w:p>
    <w:p w14:paraId="47C485B5"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לא, זו החלטת ממשלה, שוקי. מה זה לתבוע? זה לא כפר עזה. החלטת ממשלה, הפסיקו להעביר כסף למפונים.</w:t>
      </w:r>
    </w:p>
    <w:p w14:paraId="594A3DB4"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אבל לא לכפר עזה, זה לא נכון.</w:t>
      </w:r>
    </w:p>
    <w:p w14:paraId="102E1123"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אבל זו התשובה שהם אומרים לנו. זה לא לתבוע.</w:t>
      </w:r>
    </w:p>
    <w:p w14:paraId="52543106" w14:textId="77777777" w:rsidR="00F26253" w:rsidRDefault="00BB485E">
      <w:pPr>
        <w:pStyle w:val="ParagraphStyle"/>
        <w:spacing w:line="600" w:lineRule="auto"/>
      </w:pPr>
      <w:r>
        <w:rPr>
          <w:b/>
          <w:bCs/>
          <w:color w:val="000000"/>
          <w:spacing w:val="40"/>
          <w:sz w:val="26"/>
          <w:szCs w:val="26"/>
          <w:u w:val="single"/>
        </w:rPr>
        <w:lastRenderedPageBreak/>
        <w:t>שוקי ארליך [ארסוף]:</w:t>
      </w:r>
      <w:r>
        <w:rPr>
          <w:spacing w:val="40"/>
          <w:sz w:val="26"/>
          <w:szCs w:val="26"/>
        </w:rPr>
        <w:t xml:space="preserve"> אבל זה לא נכון.</w:t>
      </w:r>
    </w:p>
    <w:p w14:paraId="02E98DB2"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בסדר.</w:t>
      </w:r>
    </w:p>
    <w:p w14:paraId="54EDA953"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הייתה החלטה ממשלה שאמרה בפירוש 8/26.</w:t>
      </w:r>
    </w:p>
    <w:p w14:paraId="3C85AFD2"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לדעתי, הם ביטלו את הכל.</w:t>
      </w:r>
    </w:p>
    <w:p w14:paraId="6FB6CD86"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מה פתאום? 4 יישובים לא. כפר עזה מיועד עד 8/26. זה פשוט לא נכון.</w:t>
      </w:r>
    </w:p>
    <w:p w14:paraId="52F77D66" w14:textId="77777777" w:rsidR="00F26253" w:rsidRDefault="00BB485E">
      <w:pPr>
        <w:pStyle w:val="ParagraphStyle"/>
        <w:spacing w:line="600" w:lineRule="auto"/>
        <w:jc w:val="left"/>
      </w:pPr>
      <w:r>
        <w:rPr>
          <w:i/>
          <w:iCs/>
          <w:color w:val="000000"/>
          <w:spacing w:val="40"/>
          <w:sz w:val="26"/>
          <w:szCs w:val="26"/>
          <w:u w:val="single"/>
        </w:rPr>
        <w:t>* מדברים ביחד.</w:t>
      </w:r>
    </w:p>
    <w:p w14:paraId="7B92854C" w14:textId="77777777" w:rsidR="00F26253" w:rsidRDefault="00BB485E">
      <w:pPr>
        <w:pStyle w:val="ParagraphStyle"/>
        <w:spacing w:line="600" w:lineRule="auto"/>
      </w:pPr>
      <w:r>
        <w:rPr>
          <w:b/>
          <w:bCs/>
          <w:color w:val="000000"/>
          <w:spacing w:val="40"/>
          <w:sz w:val="26"/>
          <w:szCs w:val="26"/>
          <w:u w:val="single"/>
        </w:rPr>
        <w:t>אורלי רזניקוב [מבקרת המועצה]:</w:t>
      </w:r>
      <w:r>
        <w:rPr>
          <w:spacing w:val="40"/>
          <w:sz w:val="26"/>
          <w:szCs w:val="26"/>
        </w:rPr>
        <w:t xml:space="preserve"> הרשות קולטת אלא ברוחמה.</w:t>
      </w:r>
    </w:p>
    <w:p w14:paraId="3F10AD3F"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על זה צריך לערער, כי אנחנו קלטנו אותם. עובדה שהם לא חזרו, זו בעיה שלהם שיתחשבנו עם כפר עזה, לא איתנו.</w:t>
      </w:r>
    </w:p>
    <w:p w14:paraId="7DD30E71"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אני ניסיתי לשוחח </w:t>
      </w:r>
      <w:proofErr w:type="spellStart"/>
      <w:r>
        <w:rPr>
          <w:spacing w:val="40"/>
          <w:sz w:val="26"/>
          <w:szCs w:val="26"/>
        </w:rPr>
        <w:t>איתו</w:t>
      </w:r>
      <w:proofErr w:type="spellEnd"/>
      <w:r>
        <w:rPr>
          <w:spacing w:val="40"/>
          <w:sz w:val="26"/>
          <w:szCs w:val="26"/>
        </w:rPr>
        <w:t xml:space="preserve"> במייל.</w:t>
      </w:r>
    </w:p>
    <w:p w14:paraId="24DE0CF9"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מי זה הוא? רק שנדע.</w:t>
      </w:r>
    </w:p>
    <w:p w14:paraId="75A4731D" w14:textId="77777777" w:rsidR="00F26253" w:rsidRDefault="00BB485E">
      <w:pPr>
        <w:pStyle w:val="ParagraphStyle"/>
        <w:spacing w:line="600" w:lineRule="auto"/>
      </w:pPr>
      <w:r>
        <w:rPr>
          <w:b/>
          <w:bCs/>
          <w:color w:val="000000"/>
          <w:spacing w:val="40"/>
          <w:sz w:val="26"/>
          <w:szCs w:val="26"/>
          <w:u w:val="single"/>
        </w:rPr>
        <w:lastRenderedPageBreak/>
        <w:t>לירז קופר [גזברית]:</w:t>
      </w:r>
      <w:r>
        <w:rPr>
          <w:spacing w:val="40"/>
          <w:sz w:val="26"/>
          <w:szCs w:val="26"/>
        </w:rPr>
        <w:t xml:space="preserve"> משרד הפנים עם בחור שקוראים לו עידו, שהוא הרפרנט.</w:t>
      </w:r>
    </w:p>
    <w:p w14:paraId="40E10464"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רפרנט בתוך משרד הפנים.</w:t>
      </w:r>
    </w:p>
    <w:p w14:paraId="137236B0"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בתוך משרד הפנים. הוא אמר שכרגע אנחנו לא נקבל בזמן הקרוב שום כסף.</w:t>
      </w:r>
    </w:p>
    <w:p w14:paraId="1FA8C6EC" w14:textId="63843EA5"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בסדר, אז הפעם הם לא מעבירים כסף, כל השאר הם מעבירים.</w:t>
      </w:r>
    </w:p>
    <w:p w14:paraId="28E3FC11"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מישהו מהגזברים אמר, טוב, משרד הפנים לא מעבירים כסף, הם על הפנים, משרד הפנים על הפנים.</w:t>
      </w:r>
    </w:p>
    <w:p w14:paraId="4D49D1B8"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אני מציע שנחייב את הקרן הזו של ה- 15% לקו של בן גוריון.</w:t>
      </w:r>
    </w:p>
    <w:p w14:paraId="23FF6CDE"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לא, כי יתר המשרדים מעבירים משהו.</w:t>
      </w:r>
    </w:p>
    <w:p w14:paraId="19003F24"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נחייב את הקרן הזו.</w:t>
      </w:r>
    </w:p>
    <w:p w14:paraId="39830E49" w14:textId="16DB4A2E"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קרן הארנונה.</w:t>
      </w:r>
    </w:p>
    <w:p w14:paraId="73C7E7EC" w14:textId="77777777" w:rsidR="00F26253" w:rsidRDefault="00BB485E">
      <w:pPr>
        <w:pStyle w:val="ParagraphStyle"/>
        <w:spacing w:line="600" w:lineRule="auto"/>
      </w:pPr>
      <w:r>
        <w:rPr>
          <w:b/>
          <w:bCs/>
          <w:color w:val="000000"/>
          <w:spacing w:val="40"/>
          <w:sz w:val="26"/>
          <w:szCs w:val="26"/>
          <w:u w:val="single"/>
        </w:rPr>
        <w:lastRenderedPageBreak/>
        <w:t>שוקי ארליך [ארסוף]:</w:t>
      </w:r>
      <w:r>
        <w:rPr>
          <w:spacing w:val="40"/>
          <w:sz w:val="26"/>
          <w:szCs w:val="26"/>
        </w:rPr>
        <w:t xml:space="preserve"> כן.</w:t>
      </w:r>
    </w:p>
    <w:p w14:paraId="57194E08"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קצת על הקרנות שלנו. יש פה כמעט 16 מיליון שקלים, קרן היטל השבחה. זה כולל קרנות פיתוח של היישובים וגם של המועצה. מתוך זה, בערך כ- 6 מיליון היתרה שלנו בקרנות של המועצה. זהו, קצת להשוויץ ולהראות לכם, אתם רואים את הירידה במלוות. יש לנו 3 הלוואות ביוב שהסתיימו, ועוד הלוואה אחת בפיתוח שהסתיימה בדצמבר 2024. זהו, אם יש לכם שאלות.</w:t>
      </w:r>
    </w:p>
    <w:p w14:paraId="00D36825"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זה לא כולל את המלחמה.</w:t>
      </w:r>
    </w:p>
    <w:p w14:paraId="494F01BF"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לא.</w:t>
      </w:r>
    </w:p>
    <w:p w14:paraId="7702DFF7"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רבעון ראשון, זה מינואר עד מרץ 2025.</w:t>
      </w:r>
    </w:p>
    <w:p w14:paraId="4456FB65"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עשו וויתורים?</w:t>
      </w:r>
    </w:p>
    <w:p w14:paraId="57F7247C"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כלום.</w:t>
      </w:r>
    </w:p>
    <w:p w14:paraId="3F3F9E3C" w14:textId="5F3E85A5" w:rsidR="00F26253" w:rsidRDefault="00BB485E">
      <w:pPr>
        <w:pStyle w:val="2"/>
        <w:spacing w:before="250" w:line="600" w:lineRule="auto"/>
      </w:pPr>
      <w:bookmarkStart w:id="5" w:name="_Toc203388991"/>
      <w:r>
        <w:rPr>
          <w:rFonts w:ascii="David" w:eastAsia="David" w:hAnsi="David" w:cs="David"/>
          <w:b/>
          <w:bCs/>
          <w:color w:val="000000"/>
          <w:spacing w:val="40"/>
          <w:u w:val="single"/>
          <w:rtl/>
        </w:rPr>
        <w:t xml:space="preserve">[ </w:t>
      </w:r>
      <w:r w:rsidR="007A7ACA">
        <w:rPr>
          <w:rFonts w:ascii="David" w:eastAsia="David" w:hAnsi="David" w:cs="David" w:hint="cs"/>
          <w:b/>
          <w:bCs/>
          <w:color w:val="000000"/>
          <w:spacing w:val="40"/>
          <w:u w:val="single"/>
          <w:rtl/>
        </w:rPr>
        <w:t>2</w:t>
      </w:r>
      <w:r>
        <w:rPr>
          <w:rFonts w:ascii="David" w:eastAsia="David" w:hAnsi="David" w:cs="David"/>
          <w:b/>
          <w:bCs/>
          <w:color w:val="000000"/>
          <w:spacing w:val="40"/>
          <w:u w:val="single"/>
          <w:rtl/>
        </w:rPr>
        <w:t xml:space="preserve"> ] תב"רים.</w:t>
      </w:r>
      <w:bookmarkEnd w:id="5"/>
    </w:p>
    <w:p w14:paraId="06A640F0" w14:textId="77777777" w:rsidR="00F26253" w:rsidRDefault="00BB485E">
      <w:pPr>
        <w:pStyle w:val="ParagraphStyle"/>
        <w:spacing w:line="600" w:lineRule="auto"/>
      </w:pPr>
      <w:r>
        <w:rPr>
          <w:b/>
          <w:bCs/>
          <w:color w:val="000000"/>
          <w:spacing w:val="40"/>
          <w:sz w:val="26"/>
          <w:szCs w:val="26"/>
          <w:u w:val="single"/>
        </w:rPr>
        <w:lastRenderedPageBreak/>
        <w:t>הילה טרייבר [מזכ"ל המועצה]:</w:t>
      </w:r>
      <w:r>
        <w:rPr>
          <w:spacing w:val="40"/>
          <w:sz w:val="26"/>
          <w:szCs w:val="26"/>
        </w:rPr>
        <w:t xml:space="preserve"> הדבר היחידי שהיה </w:t>
      </w:r>
      <w:proofErr w:type="spellStart"/>
      <w:r>
        <w:rPr>
          <w:spacing w:val="40"/>
          <w:sz w:val="26"/>
          <w:szCs w:val="26"/>
        </w:rPr>
        <w:t>בתב</w:t>
      </w:r>
      <w:proofErr w:type="spellEnd"/>
      <w:r>
        <w:rPr>
          <w:spacing w:val="40"/>
          <w:sz w:val="26"/>
          <w:szCs w:val="26"/>
        </w:rPr>
        <w:t>''</w:t>
      </w:r>
      <w:proofErr w:type="spellStart"/>
      <w:r>
        <w:rPr>
          <w:spacing w:val="40"/>
          <w:sz w:val="26"/>
          <w:szCs w:val="26"/>
        </w:rPr>
        <w:t>רים</w:t>
      </w:r>
      <w:proofErr w:type="spellEnd"/>
      <w:r>
        <w:rPr>
          <w:spacing w:val="40"/>
          <w:sz w:val="26"/>
          <w:szCs w:val="26"/>
        </w:rPr>
        <w:t xml:space="preserve"> זה שאנחנו פנינו אליכם למליאה, אפרופו אישור הפרוטוקול, זה </w:t>
      </w:r>
      <w:proofErr w:type="spellStart"/>
      <w:r>
        <w:rPr>
          <w:spacing w:val="40"/>
          <w:sz w:val="26"/>
          <w:szCs w:val="26"/>
        </w:rPr>
        <w:t>אישרור</w:t>
      </w:r>
      <w:proofErr w:type="spellEnd"/>
      <w:r>
        <w:rPr>
          <w:spacing w:val="40"/>
          <w:sz w:val="26"/>
          <w:szCs w:val="26"/>
        </w:rPr>
        <w:t xml:space="preserve">, פנינו אליכם בזמן המלחמה, היה לנו </w:t>
      </w:r>
      <w:proofErr w:type="spellStart"/>
      <w:r>
        <w:rPr>
          <w:spacing w:val="40"/>
          <w:sz w:val="26"/>
          <w:szCs w:val="26"/>
        </w:rPr>
        <w:t>תב</w:t>
      </w:r>
      <w:proofErr w:type="spellEnd"/>
      <w:r>
        <w:rPr>
          <w:spacing w:val="40"/>
          <w:sz w:val="26"/>
          <w:szCs w:val="26"/>
        </w:rPr>
        <w:t xml:space="preserve">''ר שכבר נקרא </w:t>
      </w:r>
      <w:proofErr w:type="spellStart"/>
      <w:r>
        <w:rPr>
          <w:spacing w:val="40"/>
          <w:sz w:val="26"/>
          <w:szCs w:val="26"/>
        </w:rPr>
        <w:t>תב</w:t>
      </w:r>
      <w:proofErr w:type="spellEnd"/>
      <w:r>
        <w:rPr>
          <w:spacing w:val="40"/>
          <w:sz w:val="26"/>
          <w:szCs w:val="26"/>
        </w:rPr>
        <w:t xml:space="preserve">''ר מוכנות לחירום, שכל ייעודו היה גנרטור לבית ספר חוף השרון. אבל, כשהתחילה המלחמה, ביקשנו לקחת 10,000 שקל כדי לחלק ליישובים, בעיקר כדי לסדר את המקלטים הציבוריים שהיו פחות כדי ללכת אליהם, וכל יישוב קיבל 10,000 שקל לחירום מאותו תב"ר. הרעיון הוא, אמרנו שאחרי, כדי לא להתעסק עם אישורים של משרד הפנים וזה </w:t>
      </w:r>
      <w:proofErr w:type="spellStart"/>
      <w:r>
        <w:rPr>
          <w:spacing w:val="40"/>
          <w:sz w:val="26"/>
          <w:szCs w:val="26"/>
        </w:rPr>
        <w:t>וזה</w:t>
      </w:r>
      <w:proofErr w:type="spellEnd"/>
      <w:r>
        <w:rPr>
          <w:spacing w:val="40"/>
          <w:sz w:val="26"/>
          <w:szCs w:val="26"/>
        </w:rPr>
        <w:t xml:space="preserve"> </w:t>
      </w:r>
      <w:proofErr w:type="spellStart"/>
      <w:r>
        <w:rPr>
          <w:spacing w:val="40"/>
          <w:sz w:val="26"/>
          <w:szCs w:val="26"/>
        </w:rPr>
        <w:t>וזה</w:t>
      </w:r>
      <w:proofErr w:type="spellEnd"/>
      <w:r>
        <w:rPr>
          <w:spacing w:val="40"/>
          <w:sz w:val="26"/>
          <w:szCs w:val="26"/>
        </w:rPr>
        <w:t>, עכשיו אנחנו בעצם מבקשים להגדיל את התב"ר הזה בעוד 140, כדי לה</w:t>
      </w:r>
      <w:r>
        <w:rPr>
          <w:spacing w:val="40"/>
          <w:sz w:val="26"/>
          <w:szCs w:val="26"/>
        </w:rPr>
        <w:t>חזיר לו את הכסף שנלקח כאילו ליישובים. זה לא מופיע פה.</w:t>
      </w:r>
    </w:p>
    <w:p w14:paraId="3315E233" w14:textId="77777777" w:rsidR="00F26253" w:rsidRDefault="00BB485E">
      <w:pPr>
        <w:pStyle w:val="ParagraphStyle"/>
        <w:spacing w:line="600" w:lineRule="auto"/>
      </w:pPr>
      <w:r>
        <w:rPr>
          <w:b/>
          <w:bCs/>
          <w:color w:val="000000"/>
          <w:spacing w:val="40"/>
          <w:sz w:val="26"/>
          <w:szCs w:val="26"/>
          <w:u w:val="single"/>
        </w:rPr>
        <w:t xml:space="preserve">צחי </w:t>
      </w:r>
      <w:proofErr w:type="spellStart"/>
      <w:r>
        <w:rPr>
          <w:b/>
          <w:bCs/>
          <w:color w:val="000000"/>
          <w:spacing w:val="40"/>
          <w:sz w:val="26"/>
          <w:szCs w:val="26"/>
          <w:u w:val="single"/>
        </w:rPr>
        <w:t>חודניק</w:t>
      </w:r>
      <w:proofErr w:type="spellEnd"/>
      <w:r>
        <w:rPr>
          <w:b/>
          <w:bCs/>
          <w:color w:val="000000"/>
          <w:spacing w:val="40"/>
          <w:sz w:val="26"/>
          <w:szCs w:val="26"/>
          <w:u w:val="single"/>
        </w:rPr>
        <w:t xml:space="preserve"> [בית יהושע]:</w:t>
      </w:r>
      <w:r>
        <w:rPr>
          <w:spacing w:val="40"/>
          <w:sz w:val="26"/>
          <w:szCs w:val="26"/>
        </w:rPr>
        <w:t xml:space="preserve"> זה לא מוצג.</w:t>
      </w:r>
    </w:p>
    <w:p w14:paraId="69937C0B"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זה לא מוצג פה, אבל בעיקרון רצינו להחזיר את הכסף שלקחנו לחירום.</w:t>
      </w:r>
    </w:p>
    <w:p w14:paraId="5A0A90B4"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כל המצב חירום, בעצם לא השפיע על המועצה.</w:t>
      </w:r>
    </w:p>
    <w:p w14:paraId="625E3A02" w14:textId="77777777" w:rsidR="00F26253" w:rsidRDefault="00BB485E">
      <w:pPr>
        <w:pStyle w:val="ParagraphStyle"/>
        <w:spacing w:line="600" w:lineRule="auto"/>
      </w:pPr>
      <w:r>
        <w:rPr>
          <w:b/>
          <w:bCs/>
          <w:color w:val="000000"/>
          <w:spacing w:val="40"/>
          <w:sz w:val="26"/>
          <w:szCs w:val="26"/>
          <w:u w:val="single"/>
        </w:rPr>
        <w:lastRenderedPageBreak/>
        <w:t>הילה טרייבר [מזכ"ל המועצה]:</w:t>
      </w:r>
      <w:r>
        <w:rPr>
          <w:spacing w:val="40"/>
          <w:sz w:val="26"/>
          <w:szCs w:val="26"/>
        </w:rPr>
        <w:t xml:space="preserve"> לא. קודם כל, למזלנו, היו יישובים שעוד היה להם שימוש ב- 100 אלף שקל מקלטים, תב"ר ישן שחלקם השתמשו. אישרנו להם לא מזמן, אם אתם זוכרים, תב"ר של 14 אלף שקל להצטיידות לחירום, ועכשיו עוד 10,000 שקל. רוב היישובים השתמשו בזה בזמן של המלחמה, באותו זמן גם היה פטור ממכרז. אמרנו, אתם יכולים להביא ממ"ד, תביאו ממ"ד, אתם יכולים מה שאתם רוצים, אללה </w:t>
      </w:r>
      <w:proofErr w:type="spellStart"/>
      <w:r>
        <w:rPr>
          <w:spacing w:val="40"/>
          <w:sz w:val="26"/>
          <w:szCs w:val="26"/>
        </w:rPr>
        <w:t>בבאללה</w:t>
      </w:r>
      <w:proofErr w:type="spellEnd"/>
      <w:r>
        <w:rPr>
          <w:spacing w:val="40"/>
          <w:sz w:val="26"/>
          <w:szCs w:val="26"/>
        </w:rPr>
        <w:t>, העיקר תהיו מוגנים, וזהו. זה פחות או יותר מה שעלתה לנו המלחמה. באותם שבועיים עצרנו גבייה ואכיפה, אבל זה כסף קטן.</w:t>
      </w:r>
    </w:p>
    <w:p w14:paraId="53E438CA"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בקיצור, דילגת מעל המלחמה.</w:t>
      </w:r>
    </w:p>
    <w:p w14:paraId="756383F5"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כן.</w:t>
      </w:r>
    </w:p>
    <w:p w14:paraId="05CA4166"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יפה.</w:t>
      </w:r>
    </w:p>
    <w:p w14:paraId="3B3B8F0B"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לא נורא, נקבל אחרת.</w:t>
      </w:r>
    </w:p>
    <w:p w14:paraId="76EB5A2E" w14:textId="77777777" w:rsidR="00F26253" w:rsidRDefault="00BB485E">
      <w:pPr>
        <w:pStyle w:val="ParagraphStyle"/>
        <w:spacing w:line="600" w:lineRule="auto"/>
      </w:pPr>
      <w:r>
        <w:rPr>
          <w:b/>
          <w:bCs/>
          <w:color w:val="000000"/>
          <w:spacing w:val="40"/>
          <w:sz w:val="26"/>
          <w:szCs w:val="26"/>
          <w:u w:val="single"/>
        </w:rPr>
        <w:lastRenderedPageBreak/>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מדינת ישראל ספגה כ- 300 מיליארד שקל נזק.</w:t>
      </w:r>
    </w:p>
    <w:p w14:paraId="3DEF97F6"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אנחנו קודם כל, היה לנו תב"ר מוכן, עשינו לו התאמה קטנה.</w:t>
      </w:r>
    </w:p>
    <w:p w14:paraId="2BA59EF2"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לא, בסדר גמור.</w:t>
      </w:r>
    </w:p>
    <w:p w14:paraId="0BCF76F2"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w:t>
      </w:r>
      <w:proofErr w:type="spellStart"/>
      <w:r>
        <w:rPr>
          <w:spacing w:val="40"/>
          <w:sz w:val="26"/>
          <w:szCs w:val="26"/>
        </w:rPr>
        <w:t>touch</w:t>
      </w:r>
      <w:proofErr w:type="spellEnd"/>
      <w:r>
        <w:rPr>
          <w:spacing w:val="40"/>
          <w:sz w:val="26"/>
          <w:szCs w:val="26"/>
        </w:rPr>
        <w:t xml:space="preserve"> </w:t>
      </w:r>
      <w:proofErr w:type="spellStart"/>
      <w:r>
        <w:rPr>
          <w:spacing w:val="40"/>
          <w:sz w:val="26"/>
          <w:szCs w:val="26"/>
        </w:rPr>
        <w:t>wood</w:t>
      </w:r>
      <w:proofErr w:type="spellEnd"/>
      <w:r>
        <w:rPr>
          <w:spacing w:val="40"/>
          <w:sz w:val="26"/>
          <w:szCs w:val="26"/>
        </w:rPr>
        <w:t>, היה לנו מזל.</w:t>
      </w:r>
    </w:p>
    <w:p w14:paraId="3112CAE7"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לא, אבל גם אני חייבת להגיד, שבזמן המלחמה האחזקה וההכנות הוכיחו את עצמם.</w:t>
      </w:r>
    </w:p>
    <w:p w14:paraId="38FEC11B"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תפקדנו.</w:t>
      </w:r>
    </w:p>
    <w:p w14:paraId="204303B3" w14:textId="66A2BFD7"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השיטה עבדה, והאנשים עבדו. אגב, פיקוד העורף הרגיש בטוח, הרגיש נוח איתנו.</w:t>
      </w:r>
    </w:p>
    <w:p w14:paraId="45F1AA2A"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אתם זוכרים את האזהרה של פיקוד העורף?</w:t>
      </w:r>
    </w:p>
    <w:p w14:paraId="6319F9AD" w14:textId="77777777" w:rsidR="00F26253" w:rsidRDefault="00BB485E">
      <w:pPr>
        <w:pStyle w:val="ParagraphStyle"/>
        <w:spacing w:line="600" w:lineRule="auto"/>
      </w:pPr>
      <w:r>
        <w:rPr>
          <w:b/>
          <w:bCs/>
          <w:color w:val="000000"/>
          <w:spacing w:val="40"/>
          <w:sz w:val="26"/>
          <w:szCs w:val="26"/>
          <w:u w:val="single"/>
        </w:rPr>
        <w:lastRenderedPageBreak/>
        <w:t>הילה טרייבר [מזכ"ל המועצה]:</w:t>
      </w:r>
      <w:r>
        <w:rPr>
          <w:spacing w:val="40"/>
          <w:sz w:val="26"/>
          <w:szCs w:val="26"/>
        </w:rPr>
        <w:t xml:space="preserve"> כן, שבועיים לפני, זה כתוב במליאה, בפרוטוקול.</w:t>
      </w:r>
    </w:p>
    <w:p w14:paraId="768C5BAE"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שבועיים לפני, בפרוטוקול.</w:t>
      </w:r>
    </w:p>
    <w:p w14:paraId="01A60964"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זהו, ככה עברה המלחמה. אין נזקים, חוץ </w:t>
      </w:r>
      <w:proofErr w:type="spellStart"/>
      <w:r>
        <w:rPr>
          <w:spacing w:val="40"/>
          <w:sz w:val="26"/>
          <w:szCs w:val="26"/>
        </w:rPr>
        <w:t>מבאמת</w:t>
      </w:r>
      <w:proofErr w:type="spellEnd"/>
      <w:r>
        <w:rPr>
          <w:spacing w:val="40"/>
          <w:sz w:val="26"/>
          <w:szCs w:val="26"/>
        </w:rPr>
        <w:t xml:space="preserve"> להחזיר </w:t>
      </w:r>
      <w:proofErr w:type="spellStart"/>
      <w:r>
        <w:rPr>
          <w:spacing w:val="40"/>
          <w:sz w:val="26"/>
          <w:szCs w:val="26"/>
        </w:rPr>
        <w:t>לתב"ר</w:t>
      </w:r>
      <w:proofErr w:type="spellEnd"/>
      <w:r>
        <w:rPr>
          <w:spacing w:val="40"/>
          <w:sz w:val="26"/>
          <w:szCs w:val="26"/>
        </w:rPr>
        <w:t xml:space="preserve"> שלקחנו ממנו עבור היישובים את הכסף שנלקח. האם יש התנגדות אליו? אז אני מגדילה אותו באותו כסף. זה סגירה של תב"רים שפשוט סיימנו אותם, אין משהו.</w:t>
      </w:r>
    </w:p>
    <w:p w14:paraId="59C2F973" w14:textId="77777777" w:rsidR="00F26253" w:rsidRDefault="00BB485E">
      <w:pPr>
        <w:pStyle w:val="ParagraphStyle"/>
        <w:spacing w:line="600" w:lineRule="auto"/>
      </w:pPr>
      <w:r>
        <w:rPr>
          <w:b/>
          <w:bCs/>
          <w:color w:val="000000"/>
          <w:spacing w:val="40"/>
          <w:sz w:val="26"/>
          <w:szCs w:val="26"/>
          <w:u w:val="single"/>
        </w:rPr>
        <w:t>לירז קופר [גזברית]:</w:t>
      </w:r>
      <w:r>
        <w:rPr>
          <w:spacing w:val="40"/>
          <w:sz w:val="26"/>
          <w:szCs w:val="26"/>
        </w:rPr>
        <w:t xml:space="preserve"> כן, בדרך כלל אנחנו מביאים אותי בסוף שנה, אבל אמרנו, יאללה.</w:t>
      </w:r>
    </w:p>
    <w:p w14:paraId="27E88C7E" w14:textId="77777777" w:rsidR="00F26253" w:rsidRDefault="00BB485E">
      <w:pPr>
        <w:pStyle w:val="ParagraphStyle"/>
        <w:spacing w:line="600" w:lineRule="auto"/>
      </w:pPr>
      <w:r>
        <w:rPr>
          <w:b/>
          <w:bCs/>
          <w:color w:val="000000"/>
          <w:spacing w:val="40"/>
          <w:sz w:val="26"/>
          <w:szCs w:val="26"/>
          <w:u w:val="single"/>
        </w:rPr>
        <w:t xml:space="preserve">אריאל </w:t>
      </w:r>
      <w:proofErr w:type="spellStart"/>
      <w:r>
        <w:rPr>
          <w:b/>
          <w:bCs/>
          <w:color w:val="000000"/>
          <w:spacing w:val="40"/>
          <w:sz w:val="26"/>
          <w:szCs w:val="26"/>
          <w:u w:val="single"/>
        </w:rPr>
        <w:t>דיסנצ'ק</w:t>
      </w:r>
      <w:proofErr w:type="spellEnd"/>
      <w:r>
        <w:rPr>
          <w:b/>
          <w:bCs/>
          <w:color w:val="000000"/>
          <w:spacing w:val="40"/>
          <w:sz w:val="26"/>
          <w:szCs w:val="26"/>
          <w:u w:val="single"/>
        </w:rPr>
        <w:t xml:space="preserve"> [תל יצחק]:</w:t>
      </w:r>
      <w:r>
        <w:rPr>
          <w:spacing w:val="40"/>
          <w:sz w:val="26"/>
          <w:szCs w:val="26"/>
        </w:rPr>
        <w:t xml:space="preserve"> מה זה סגירה?</w:t>
      </w:r>
    </w:p>
    <w:p w14:paraId="1F62894E"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סיימנו לעשות את הפעילות, ונשארו יתרות. נגיד, ברכישת אוטובוס נשאר 20 אלף שקל. להחזיר אותם לקרן. זה כסף קטן שנשאר, שאנחנו רוצים לסגור את </w:t>
      </w:r>
      <w:proofErr w:type="spellStart"/>
      <w:r>
        <w:rPr>
          <w:spacing w:val="40"/>
          <w:sz w:val="26"/>
          <w:szCs w:val="26"/>
        </w:rPr>
        <w:t>התב</w:t>
      </w:r>
      <w:proofErr w:type="spellEnd"/>
      <w:r>
        <w:rPr>
          <w:spacing w:val="40"/>
          <w:sz w:val="26"/>
          <w:szCs w:val="26"/>
        </w:rPr>
        <w:t>''ר. זהו. רק לאשר את המליאה הטלפונית שביקשנו, על ה- 10,000 שקל.</w:t>
      </w:r>
    </w:p>
    <w:p w14:paraId="223A2C69" w14:textId="77777777" w:rsidR="00F26253" w:rsidRDefault="00BB485E">
      <w:pPr>
        <w:pStyle w:val="ParagraphStyle"/>
        <w:spacing w:line="600" w:lineRule="auto"/>
      </w:pPr>
      <w:r>
        <w:rPr>
          <w:b/>
          <w:bCs/>
          <w:color w:val="000000"/>
          <w:spacing w:val="40"/>
          <w:sz w:val="26"/>
          <w:szCs w:val="26"/>
          <w:u w:val="single"/>
        </w:rPr>
        <w:t>שוקי ארליך [ארסוף]:</w:t>
      </w:r>
      <w:r>
        <w:rPr>
          <w:spacing w:val="40"/>
          <w:sz w:val="26"/>
          <w:szCs w:val="26"/>
        </w:rPr>
        <w:t xml:space="preserve"> עכשיו אישרנו את זה ממילא.</w:t>
      </w:r>
    </w:p>
    <w:p w14:paraId="2CC67F07" w14:textId="77777777" w:rsidR="00F26253" w:rsidRDefault="00BB485E">
      <w:pPr>
        <w:pStyle w:val="ParagraphStyle"/>
        <w:pBdr>
          <w:top w:val="single" w:sz="6" w:space="1" w:color="auto"/>
          <w:left w:val="single" w:sz="6" w:space="1" w:color="auto"/>
          <w:bottom w:val="single" w:sz="6" w:space="1" w:color="auto"/>
          <w:right w:val="single" w:sz="6" w:space="1" w:color="auto"/>
        </w:pBdr>
        <w:spacing w:line="600" w:lineRule="auto"/>
        <w:jc w:val="center"/>
      </w:pPr>
      <w:r>
        <w:rPr>
          <w:b/>
          <w:bCs/>
          <w:color w:val="211E1E"/>
          <w:spacing w:val="40"/>
          <w:u w:val="single"/>
        </w:rPr>
        <w:lastRenderedPageBreak/>
        <w:t>החלטה: מליאת המועצה מאשרת את התב"רים.</w:t>
      </w:r>
    </w:p>
    <w:p w14:paraId="560402F0" w14:textId="2E70AE4B" w:rsidR="00F26253" w:rsidRDefault="00BB485E">
      <w:pPr>
        <w:pStyle w:val="2"/>
        <w:spacing w:before="250" w:line="600" w:lineRule="auto"/>
      </w:pPr>
      <w:bookmarkStart w:id="6" w:name="_Toc203388992"/>
      <w:r>
        <w:rPr>
          <w:rFonts w:ascii="David" w:eastAsia="David" w:hAnsi="David" w:cs="David"/>
          <w:b/>
          <w:bCs/>
          <w:color w:val="000000"/>
          <w:spacing w:val="40"/>
          <w:u w:val="single"/>
          <w:rtl/>
        </w:rPr>
        <w:t xml:space="preserve">[ </w:t>
      </w:r>
      <w:r w:rsidR="007A7ACA">
        <w:rPr>
          <w:rFonts w:ascii="David" w:eastAsia="David" w:hAnsi="David" w:cs="David" w:hint="cs"/>
          <w:b/>
          <w:bCs/>
          <w:color w:val="000000"/>
          <w:spacing w:val="40"/>
          <w:u w:val="single"/>
          <w:rtl/>
        </w:rPr>
        <w:t>1</w:t>
      </w:r>
      <w:r>
        <w:rPr>
          <w:rFonts w:ascii="David" w:eastAsia="David" w:hAnsi="David" w:cs="David"/>
          <w:b/>
          <w:bCs/>
          <w:color w:val="000000"/>
          <w:spacing w:val="40"/>
          <w:u w:val="single"/>
          <w:rtl/>
        </w:rPr>
        <w:t xml:space="preserve"> ] אישור מליאה טלפונית.</w:t>
      </w:r>
      <w:bookmarkEnd w:id="6"/>
    </w:p>
    <w:p w14:paraId="72F19165"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זה אישור נפרד לאשרר את המליאה הטלפונית.</w:t>
      </w:r>
    </w:p>
    <w:p w14:paraId="3863B239" w14:textId="6E16FD94" w:rsidR="00F26253" w:rsidRDefault="00BB485E">
      <w:pPr>
        <w:pStyle w:val="ParagraphStyle"/>
        <w:spacing w:line="600" w:lineRule="auto"/>
      </w:pPr>
      <w:r>
        <w:rPr>
          <w:b/>
          <w:bCs/>
          <w:color w:val="000000"/>
          <w:spacing w:val="40"/>
          <w:sz w:val="26"/>
          <w:szCs w:val="26"/>
          <w:u w:val="single"/>
        </w:rPr>
        <w:t>אלי ברכה [ראש המועצה]</w:t>
      </w:r>
      <w:r w:rsidR="009704D4">
        <w:rPr>
          <w:b/>
          <w:bCs/>
          <w:color w:val="000000"/>
          <w:spacing w:val="40"/>
          <w:sz w:val="26"/>
          <w:szCs w:val="26"/>
          <w:u w:val="single"/>
        </w:rPr>
        <w:t>:</w:t>
      </w:r>
      <w:r>
        <w:rPr>
          <w:spacing w:val="40"/>
          <w:sz w:val="26"/>
          <w:szCs w:val="26"/>
        </w:rPr>
        <w:t xml:space="preserve"> מאושר.</w:t>
      </w:r>
    </w:p>
    <w:p w14:paraId="63B90926" w14:textId="77777777" w:rsidR="00F26253" w:rsidRDefault="00BB485E">
      <w:pPr>
        <w:pStyle w:val="ParagraphStyle"/>
        <w:spacing w:line="600" w:lineRule="auto"/>
      </w:pPr>
      <w:r>
        <w:rPr>
          <w:b/>
          <w:bCs/>
          <w:color w:val="000000"/>
          <w:spacing w:val="40"/>
          <w:sz w:val="26"/>
          <w:szCs w:val="26"/>
          <w:u w:val="single"/>
        </w:rPr>
        <w:t>הילה טרייבר [מזכ"ל המועצה]:</w:t>
      </w:r>
      <w:r>
        <w:rPr>
          <w:spacing w:val="40"/>
          <w:sz w:val="26"/>
          <w:szCs w:val="26"/>
        </w:rPr>
        <w:t xml:space="preserve"> מאושר, טוב, תודה רבה.</w:t>
      </w:r>
    </w:p>
    <w:p w14:paraId="4CA0EBD8" w14:textId="2AB9E14C" w:rsidR="00F26253" w:rsidRDefault="00BB485E">
      <w:pPr>
        <w:pStyle w:val="ParagraphStyle"/>
        <w:pBdr>
          <w:top w:val="single" w:sz="6" w:space="1" w:color="auto"/>
          <w:left w:val="single" w:sz="6" w:space="1" w:color="auto"/>
          <w:bottom w:val="single" w:sz="6" w:space="1" w:color="auto"/>
          <w:right w:val="single" w:sz="6" w:space="1" w:color="auto"/>
        </w:pBdr>
        <w:spacing w:line="600" w:lineRule="auto"/>
        <w:jc w:val="center"/>
      </w:pPr>
      <w:r>
        <w:rPr>
          <w:b/>
          <w:bCs/>
          <w:color w:val="211E1E"/>
          <w:spacing w:val="40"/>
          <w:u w:val="single"/>
        </w:rPr>
        <w:t xml:space="preserve">החלטה: מליאת המועצה </w:t>
      </w:r>
      <w:r w:rsidR="003025D2">
        <w:rPr>
          <w:rFonts w:hint="cs"/>
          <w:b/>
          <w:bCs/>
          <w:color w:val="211E1E"/>
          <w:spacing w:val="40"/>
          <w:u w:val="single"/>
        </w:rPr>
        <w:t>מ</w:t>
      </w:r>
      <w:r>
        <w:rPr>
          <w:b/>
          <w:bCs/>
          <w:color w:val="211E1E"/>
          <w:spacing w:val="40"/>
          <w:u w:val="single"/>
        </w:rPr>
        <w:t>אשרר</w:t>
      </w:r>
      <w:r w:rsidR="003025D2">
        <w:rPr>
          <w:rFonts w:hint="cs"/>
          <w:b/>
          <w:bCs/>
          <w:color w:val="211E1E"/>
          <w:spacing w:val="40"/>
          <w:u w:val="single"/>
        </w:rPr>
        <w:t>ת</w:t>
      </w:r>
      <w:r>
        <w:rPr>
          <w:b/>
          <w:bCs/>
          <w:color w:val="211E1E"/>
          <w:spacing w:val="40"/>
          <w:u w:val="single"/>
        </w:rPr>
        <w:t xml:space="preserve"> את המליאה </w:t>
      </w:r>
      <w:r w:rsidR="003025D2">
        <w:rPr>
          <w:rFonts w:hint="cs"/>
          <w:b/>
          <w:bCs/>
          <w:color w:val="211E1E"/>
          <w:spacing w:val="40"/>
          <w:u w:val="single"/>
        </w:rPr>
        <w:t>ה</w:t>
      </w:r>
      <w:r>
        <w:rPr>
          <w:b/>
          <w:bCs/>
          <w:color w:val="211E1E"/>
          <w:spacing w:val="40"/>
          <w:u w:val="single"/>
        </w:rPr>
        <w:t>טלפונית.</w:t>
      </w:r>
    </w:p>
    <w:p w14:paraId="54848CAB" w14:textId="7C7175F5" w:rsidR="00F26253" w:rsidRDefault="007A7ACA">
      <w:pPr>
        <w:pStyle w:val="ParagraphStyle"/>
        <w:spacing w:line="600" w:lineRule="auto"/>
      </w:pPr>
      <w:r>
        <w:rPr>
          <w:rFonts w:hint="cs"/>
          <w:b/>
          <w:bCs/>
          <w:color w:val="000000"/>
          <w:spacing w:val="40"/>
          <w:sz w:val="26"/>
          <w:szCs w:val="26"/>
          <w:u w:val="single"/>
        </w:rPr>
        <w:t xml:space="preserve"> </w:t>
      </w:r>
    </w:p>
    <w:p w14:paraId="7C1555BB" w14:textId="77777777" w:rsidR="00F26253" w:rsidRDefault="00BB485E">
      <w:pPr>
        <w:pStyle w:val="ParagraphStyle"/>
        <w:spacing w:line="600" w:lineRule="auto"/>
        <w:jc w:val="center"/>
      </w:pPr>
      <w:r>
        <w:rPr>
          <w:b/>
          <w:bCs/>
          <w:color w:val="382827"/>
          <w:spacing w:val="40"/>
          <w:sz w:val="26"/>
          <w:szCs w:val="26"/>
        </w:rPr>
        <w:t>-סיום דיון-</w:t>
      </w:r>
    </w:p>
    <w:p w14:paraId="28C26B6D" w14:textId="77777777" w:rsidR="00F26253" w:rsidRDefault="00F26253">
      <w:pPr>
        <w:sectPr w:rsidR="00F26253">
          <w:headerReference w:type="default" r:id="rId15"/>
          <w:footerReference w:type="default" r:id="rId16"/>
          <w:headerReference w:type="first" r:id="rId17"/>
          <w:footerReference w:type="first" r:id="rId18"/>
          <w:pgSz w:w="11906" w:h="16838"/>
          <w:pgMar w:top="1000" w:right="2500" w:bottom="1000" w:left="2500" w:header="1000" w:footer="1000" w:gutter="0"/>
          <w:cols w:space="720"/>
          <w:docGrid w:linePitch="360"/>
        </w:sectPr>
      </w:pPr>
    </w:p>
    <w:p w14:paraId="65F0E42C" w14:textId="77777777" w:rsidR="007C0764" w:rsidRDefault="007C0764"/>
    <w:sectPr w:rsidR="007C0764">
      <w:headerReference w:type="default" r:id="rId19"/>
      <w:footerReference w:type="default" r:id="rId20"/>
      <w:headerReference w:type="first" r:id="rId21"/>
      <w:footerReference w:type="first" r:id="rId22"/>
      <w:type w:val="continuous"/>
      <w:pgSz w:w="11906" w:h="16838"/>
      <w:pgMar w:top="1000" w:right="2500" w:bottom="1000" w:left="2500" w:header="1000" w:footer="10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24FF" w14:textId="77777777" w:rsidR="008D2E6A" w:rsidRDefault="008D2E6A">
      <w:r>
        <w:separator/>
      </w:r>
    </w:p>
  </w:endnote>
  <w:endnote w:type="continuationSeparator" w:id="0">
    <w:p w14:paraId="7B92227F" w14:textId="77777777" w:rsidR="008D2E6A" w:rsidRDefault="008D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5E4A" w14:textId="77777777" w:rsidR="00F26253" w:rsidRDefault="00BB485E">
    <w:pPr>
      <w:pStyle w:val="FooterStyle"/>
      <w:suppressLineNumbers/>
      <w:jc w:val="right"/>
    </w:pPr>
    <w:r>
      <w:t>נוצר על ידי</w:t>
    </w:r>
    <w:r>
      <w:rPr>
        <w:noProof/>
      </w:rPr>
      <w:drawing>
        <wp:inline distT="0" distB="0" distL="0" distR="0" wp14:anchorId="74D7E210" wp14:editId="19086857">
          <wp:extent cx="476250" cy="97698"/>
          <wp:effectExtent l="0" t="0" r="0" b="0"/>
          <wp:docPr id="2041700132" name="תמונה 20417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6E96057C" w14:textId="64EE985D" w:rsidR="00F26253" w:rsidRDefault="00BB485E">
    <w:pPr>
      <w:pStyle w:val="FooterStyle"/>
      <w:suppressLineNumbers/>
    </w:pPr>
    <w:r>
      <w:fldChar w:fldCharType="begin"/>
    </w:r>
    <w:r>
      <w:instrText>PAGE</w:instrText>
    </w:r>
    <w:r>
      <w:fldChar w:fldCharType="separate"/>
    </w:r>
    <w:r w:rsidR="00215B1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CC03" w14:textId="77777777" w:rsidR="00F26253" w:rsidRDefault="00BB485E">
    <w:pPr>
      <w:pStyle w:val="FooterStyle"/>
      <w:suppressLineNumbers/>
      <w:jc w:val="right"/>
    </w:pPr>
    <w:r>
      <w:t>נוצר על ידי</w:t>
    </w:r>
    <w:r>
      <w:rPr>
        <w:noProof/>
      </w:rPr>
      <w:drawing>
        <wp:inline distT="0" distB="0" distL="0" distR="0" wp14:anchorId="06BA45A6" wp14:editId="330EA54E">
          <wp:extent cx="476250" cy="97698"/>
          <wp:effectExtent l="0" t="0" r="0" b="0"/>
          <wp:docPr id="240425145" name="תמונה 24042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55E27D88" w14:textId="77777777" w:rsidR="00F26253" w:rsidRDefault="00BB485E">
    <w:pPr>
      <w:pStyle w:val="FooterStyle"/>
      <w:suppressLineNumbers/>
    </w:pPr>
    <w:r>
      <w:fldChar w:fldCharType="begin"/>
    </w:r>
    <w:r>
      <w:instrText>PAGE</w:instrText>
    </w:r>
    <w:r>
      <w:fldChar w:fldCharType="separate"/>
    </w:r>
    <w:r w:rsidR="00215B1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3C09D" w14:textId="77777777" w:rsidR="00F26253" w:rsidRDefault="00BB485E">
    <w:pPr>
      <w:pStyle w:val="FooterStyle"/>
      <w:suppressLineNumbers/>
      <w:jc w:val="right"/>
    </w:pPr>
    <w:r>
      <w:t>נוצר על ידי</w:t>
    </w:r>
    <w:r>
      <w:rPr>
        <w:noProof/>
      </w:rPr>
      <w:drawing>
        <wp:inline distT="0" distB="0" distL="0" distR="0" wp14:anchorId="0E20E4EE" wp14:editId="1EFB3190">
          <wp:extent cx="476250" cy="97698"/>
          <wp:effectExtent l="0" t="0" r="0" b="0"/>
          <wp:docPr id="1350684503" name="תמונה 135068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672111F6" w14:textId="77777777" w:rsidR="00F26253" w:rsidRDefault="00BB485E">
    <w:pPr>
      <w:pStyle w:val="FooterStyle"/>
      <w:suppressLineNumbers/>
    </w:pPr>
    <w:r>
      <w:fldChar w:fldCharType="begin"/>
    </w:r>
    <w:r>
      <w:instrText>PAGE</w:instrText>
    </w:r>
    <w:r>
      <w:fldChar w:fldCharType="separate"/>
    </w:r>
    <w:r w:rsidR="00215B11">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9AF6" w14:textId="77777777" w:rsidR="00F26253" w:rsidRDefault="00BB485E">
    <w:pPr>
      <w:pStyle w:val="FooterStyle"/>
      <w:suppressLineNumbers/>
      <w:jc w:val="right"/>
    </w:pPr>
    <w:r>
      <w:t>נוצר על ידי</w:t>
    </w:r>
    <w:r>
      <w:rPr>
        <w:noProof/>
      </w:rPr>
      <w:drawing>
        <wp:inline distT="0" distB="0" distL="0" distR="0" wp14:anchorId="086B2447" wp14:editId="115B6ECB">
          <wp:extent cx="476250" cy="97698"/>
          <wp:effectExtent l="0" t="0" r="0" b="0"/>
          <wp:docPr id="834195332" name="תמונה 83419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787D95A6" w14:textId="77777777" w:rsidR="00F26253" w:rsidRDefault="00BB485E">
    <w:pPr>
      <w:pStyle w:val="FooterStyle"/>
      <w:suppressLineNumbers/>
    </w:pPr>
    <w:r>
      <w:fldChar w:fldCharType="begin"/>
    </w:r>
    <w:r>
      <w:instrText>PAGE</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A0C4" w14:textId="77777777" w:rsidR="00F26253" w:rsidRDefault="00BB485E">
    <w:pPr>
      <w:pStyle w:val="FooterStyle"/>
      <w:suppressLineNumbers/>
      <w:jc w:val="right"/>
    </w:pPr>
    <w:r>
      <w:t>נוצר על ידי</w:t>
    </w:r>
    <w:r>
      <w:rPr>
        <w:noProof/>
      </w:rPr>
      <w:drawing>
        <wp:inline distT="0" distB="0" distL="0" distR="0" wp14:anchorId="59A5F57A" wp14:editId="4EC72F5F">
          <wp:extent cx="476250" cy="97698"/>
          <wp:effectExtent l="0" t="0" r="0" b="0"/>
          <wp:docPr id="1707689747" name="תמונה 170768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38986D6C" w14:textId="2A6DAE95" w:rsidR="00F26253" w:rsidRDefault="00BB485E">
    <w:pPr>
      <w:pStyle w:val="FooterStyle"/>
      <w:suppressLineNumbers/>
    </w:pPr>
    <w:r>
      <w:fldChar w:fldCharType="begin"/>
    </w:r>
    <w:r>
      <w:instrText>PAGE</w:instrText>
    </w:r>
    <w:r>
      <w:fldChar w:fldCharType="separate"/>
    </w:r>
    <w:r w:rsidR="00215B11">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420B" w14:textId="77777777" w:rsidR="00F26253" w:rsidRDefault="00BB485E">
    <w:pPr>
      <w:pStyle w:val="FooterStyle"/>
      <w:suppressLineNumbers/>
      <w:jc w:val="right"/>
    </w:pPr>
    <w:r>
      <w:t>נוצר על ידי</w:t>
    </w:r>
    <w:r>
      <w:rPr>
        <w:noProof/>
      </w:rPr>
      <w:drawing>
        <wp:inline distT="0" distB="0" distL="0" distR="0" wp14:anchorId="73EB0473" wp14:editId="1A16A365">
          <wp:extent cx="476250" cy="97698"/>
          <wp:effectExtent l="0" t="0" r="0" b="0"/>
          <wp:docPr id="1897466966" name="תמונה 189746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60EB8EBD" w14:textId="77777777" w:rsidR="00F26253" w:rsidRDefault="00BB485E">
    <w:pPr>
      <w:pStyle w:val="FooterStyle"/>
      <w:suppressLineNumbers/>
    </w:pPr>
    <w:r>
      <w:fldChar w:fldCharType="begin"/>
    </w:r>
    <w:r>
      <w:instrText>PAGE</w:instrText>
    </w:r>
    <w:r>
      <w:fldChar w:fldCharType="separate"/>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D306" w14:textId="77777777" w:rsidR="00F26253" w:rsidRDefault="00BB485E">
    <w:pPr>
      <w:pStyle w:val="FooterStyle"/>
      <w:suppressLineNumbers/>
      <w:jc w:val="right"/>
    </w:pPr>
    <w:r>
      <w:t>נוצר על ידי</w:t>
    </w:r>
    <w:r>
      <w:rPr>
        <w:noProof/>
      </w:rPr>
      <w:drawing>
        <wp:inline distT="0" distB="0" distL="0" distR="0" wp14:anchorId="262D8B7B" wp14:editId="3C4CB192">
          <wp:extent cx="476250" cy="97698"/>
          <wp:effectExtent l="0" t="0" r="0" b="0"/>
          <wp:docPr id="1242382066" name="תמונה 124238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6D9B394F" w14:textId="77777777" w:rsidR="00F26253" w:rsidRDefault="00BB485E">
    <w:pPr>
      <w:pStyle w:val="FooterStyle"/>
      <w:suppressLineNumbers/>
    </w:pPr>
    <w:r>
      <w:fldChar w:fldCharType="begin"/>
    </w:r>
    <w:r>
      <w:instrText>PAGE</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1D90" w14:textId="77777777" w:rsidR="00F26253" w:rsidRDefault="00BB485E">
    <w:pPr>
      <w:pStyle w:val="FooterStyle"/>
      <w:suppressLineNumbers/>
      <w:jc w:val="right"/>
    </w:pPr>
    <w:r>
      <w:t>נוצר על ידי</w:t>
    </w:r>
    <w:r>
      <w:rPr>
        <w:noProof/>
      </w:rPr>
      <w:drawing>
        <wp:inline distT="0" distB="0" distL="0" distR="0" wp14:anchorId="74A805CE" wp14:editId="6CF39DFA">
          <wp:extent cx="476250" cy="97698"/>
          <wp:effectExtent l="0" t="0" r="0" b="0"/>
          <wp:docPr id="727528720" name="תמונה 72752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97698"/>
                  </a:xfrm>
                  <a:prstGeom prst="rect">
                    <a:avLst/>
                  </a:prstGeom>
                </pic:spPr>
              </pic:pic>
            </a:graphicData>
          </a:graphic>
        </wp:inline>
      </w:drawing>
    </w:r>
  </w:p>
  <w:p w14:paraId="2AE2FD99" w14:textId="77777777" w:rsidR="00F26253" w:rsidRDefault="00BB485E">
    <w:pPr>
      <w:pStyle w:val="FooterStyle"/>
      <w:suppressLineNumbers/>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32200" w14:textId="77777777" w:rsidR="008D2E6A" w:rsidRDefault="008D2E6A">
      <w:r>
        <w:separator/>
      </w:r>
    </w:p>
  </w:footnote>
  <w:footnote w:type="continuationSeparator" w:id="0">
    <w:p w14:paraId="41B6C7BA" w14:textId="77777777" w:rsidR="008D2E6A" w:rsidRDefault="008D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E431" w14:textId="77777777" w:rsidR="00DE1FA5" w:rsidRDefault="00DE1FA5" w:rsidP="00DE1FA5">
    <w:pPr>
      <w:pStyle w:val="HeaderStyle"/>
      <w:suppressLineNumbers/>
      <w:jc w:val="right"/>
    </w:pPr>
    <w:r>
      <w:rPr>
        <w:noProof/>
      </w:rPr>
      <w:drawing>
        <wp:inline distT="0" distB="0" distL="0" distR="0" wp14:anchorId="6FBF2CD3" wp14:editId="0FF78ECA">
          <wp:extent cx="1714500" cy="548640"/>
          <wp:effectExtent l="0" t="0" r="0" b="0"/>
          <wp:docPr id="159217277" name="תמונה 159217277" descr="תמונה שמכילה טקסט, עיצוב גרפי, גרפיקה, גופן&#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277" name="תמונה 159217277" descr="תמונה שמכילה טקסט, עיצוב גרפי, גרפיקה, גופן&#10;&#10;תוכן בינה מלאכותית גנרטיבית עשוי להיות שגוי."/>
                  <pic:cNvPicPr>
                    <a:picLocks noChangeAspect="1" noChangeArrowheads="1"/>
                  </pic:cNvPicPr>
                </pic:nvPicPr>
                <pic:blipFill>
                  <a:blip r:embed="rId1"/>
                  <a:srcRect/>
                  <a:stretch>
                    <a:fillRect/>
                  </a:stretch>
                </pic:blipFill>
                <pic:spPr bwMode="auto">
                  <a:xfrm>
                    <a:off x="0" y="0"/>
                    <a:ext cx="1714500" cy="548640"/>
                  </a:xfrm>
                  <a:prstGeom prst="rect">
                    <a:avLst/>
                  </a:prstGeom>
                </pic:spPr>
              </pic:pic>
            </a:graphicData>
          </a:graphic>
        </wp:inline>
      </w:drawing>
    </w:r>
  </w:p>
  <w:p w14:paraId="0DA54177" w14:textId="3F0B2204" w:rsidR="00F26253" w:rsidRDefault="00DE1FA5" w:rsidP="00DE1FA5">
    <w:pPr>
      <w:pStyle w:val="HeaderStyle"/>
      <w:suppressLineNumbers/>
    </w:pPr>
    <w:r>
      <w:rPr>
        <w:rFonts w:hint="cs"/>
        <w:spacing w:val="40"/>
        <w:sz w:val="26"/>
        <w:szCs w:val="26"/>
      </w:rPr>
      <w:t xml:space="preserve">מליאת מועצה מס' 12 - </w:t>
    </w:r>
    <w:r>
      <w:rPr>
        <w:spacing w:val="40"/>
        <w:sz w:val="26"/>
        <w:szCs w:val="26"/>
      </w:rPr>
      <w:t>6.7.25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D646" w14:textId="305825AA" w:rsidR="00F26253" w:rsidRPr="00215B11" w:rsidRDefault="00215B11" w:rsidP="00215B11">
    <w:pPr>
      <w:pStyle w:val="HeaderStyle"/>
      <w:suppressLineNumbers/>
      <w:jc w:val="right"/>
    </w:pPr>
    <w:r>
      <w:rPr>
        <w:noProof/>
      </w:rPr>
      <w:drawing>
        <wp:inline distT="0" distB="0" distL="0" distR="0" wp14:anchorId="12E40797" wp14:editId="40A9CA97">
          <wp:extent cx="1714500" cy="548640"/>
          <wp:effectExtent l="0" t="0" r="0" b="0"/>
          <wp:docPr id="352834602" name="תמונה 352834602" descr="תמונה שמכילה טקסט, עיצוב גרפי, גרפיקה, גופן&#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34602" name="תמונה 352834602" descr="תמונה שמכילה טקסט, עיצוב גרפי, גרפיקה, גופן&#10;&#10;תוכן בינה מלאכותית גנרטיבית עשוי להיות שגוי."/>
                  <pic:cNvPicPr>
                    <a:picLocks noChangeAspect="1" noChangeArrowheads="1"/>
                  </pic:cNvPicPr>
                </pic:nvPicPr>
                <pic:blipFill>
                  <a:blip r:embed="rId1"/>
                  <a:srcRect/>
                  <a:stretch>
                    <a:fillRect/>
                  </a:stretch>
                </pic:blipFill>
                <pic:spPr bwMode="auto">
                  <a:xfrm>
                    <a:off x="0" y="0"/>
                    <a:ext cx="1714500" cy="5486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EA0C" w14:textId="77777777" w:rsidR="009704D4" w:rsidRDefault="009704D4" w:rsidP="009704D4">
    <w:pPr>
      <w:pStyle w:val="HeaderStyle"/>
      <w:suppressLineNumbers/>
      <w:jc w:val="right"/>
    </w:pPr>
    <w:r>
      <w:rPr>
        <w:noProof/>
      </w:rPr>
      <w:drawing>
        <wp:inline distT="0" distB="0" distL="0" distR="0" wp14:anchorId="3D309708" wp14:editId="0C1ED910">
          <wp:extent cx="1714500" cy="548640"/>
          <wp:effectExtent l="0" t="0" r="0" b="0"/>
          <wp:docPr id="459246719" name="תמונה 459246719" descr="תמונה שמכילה טקסט, עיצוב גרפי, גרפיקה, גופן&#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277" name="תמונה 159217277" descr="תמונה שמכילה טקסט, עיצוב גרפי, גרפיקה, גופן&#10;&#10;תוכן בינה מלאכותית גנרטיבית עשוי להיות שגוי."/>
                  <pic:cNvPicPr>
                    <a:picLocks noChangeAspect="1" noChangeArrowheads="1"/>
                  </pic:cNvPicPr>
                </pic:nvPicPr>
                <pic:blipFill>
                  <a:blip r:embed="rId1"/>
                  <a:srcRect/>
                  <a:stretch>
                    <a:fillRect/>
                  </a:stretch>
                </pic:blipFill>
                <pic:spPr bwMode="auto">
                  <a:xfrm>
                    <a:off x="0" y="0"/>
                    <a:ext cx="1714500" cy="548640"/>
                  </a:xfrm>
                  <a:prstGeom prst="rect">
                    <a:avLst/>
                  </a:prstGeom>
                </pic:spPr>
              </pic:pic>
            </a:graphicData>
          </a:graphic>
        </wp:inline>
      </w:drawing>
    </w:r>
  </w:p>
  <w:p w14:paraId="14B76003" w14:textId="1679F569" w:rsidR="00F26253" w:rsidRPr="009704D4" w:rsidRDefault="009704D4" w:rsidP="009704D4">
    <w:pPr>
      <w:pStyle w:val="HeaderStyle"/>
      <w:suppressLineNumbers/>
    </w:pPr>
    <w:r>
      <w:rPr>
        <w:rFonts w:hint="cs"/>
        <w:spacing w:val="40"/>
        <w:sz w:val="26"/>
        <w:szCs w:val="26"/>
      </w:rPr>
      <w:t xml:space="preserve">מליאת מועצה מס' 12 - </w:t>
    </w:r>
    <w:r>
      <w:rPr>
        <w:spacing w:val="40"/>
        <w:sz w:val="26"/>
        <w:szCs w:val="26"/>
      </w:rPr>
      <w:t>6.7.25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6C81" w14:textId="77777777" w:rsidR="00F26253" w:rsidRDefault="00BB485E">
    <w:pPr>
      <w:pStyle w:val="HeaderStyle"/>
      <w:suppressLineNumbers/>
      <w:jc w:val="right"/>
    </w:pPr>
    <w:r>
      <w:rPr>
        <w:noProof/>
      </w:rPr>
      <w:drawing>
        <wp:inline distT="0" distB="0" distL="0" distR="0" wp14:anchorId="25A93682" wp14:editId="679CE0DB">
          <wp:extent cx="476250" cy="152400"/>
          <wp:effectExtent l="0" t="0" r="0" b="0"/>
          <wp:docPr id="197856735" name="תמונה 19785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1524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9297" w14:textId="77777777" w:rsidR="009704D4" w:rsidRDefault="009704D4" w:rsidP="009704D4">
    <w:pPr>
      <w:pStyle w:val="HeaderStyle"/>
      <w:suppressLineNumbers/>
      <w:jc w:val="right"/>
    </w:pPr>
    <w:r>
      <w:rPr>
        <w:noProof/>
      </w:rPr>
      <w:drawing>
        <wp:inline distT="0" distB="0" distL="0" distR="0" wp14:anchorId="5CAF8B2A" wp14:editId="557ABBA0">
          <wp:extent cx="1714500" cy="548640"/>
          <wp:effectExtent l="0" t="0" r="0" b="0"/>
          <wp:docPr id="1097091687" name="תמונה 1097091687" descr="תמונה שמכילה טקסט, עיצוב גרפי, גרפיקה, גופן&#10;&#10;תוכן בינה מלאכותית גנרטיבית עשוי להיות שגו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277" name="תמונה 159217277" descr="תמונה שמכילה טקסט, עיצוב גרפי, גרפיקה, גופן&#10;&#10;תוכן בינה מלאכותית גנרטיבית עשוי להיות שגוי."/>
                  <pic:cNvPicPr>
                    <a:picLocks noChangeAspect="1" noChangeArrowheads="1"/>
                  </pic:cNvPicPr>
                </pic:nvPicPr>
                <pic:blipFill>
                  <a:blip r:embed="rId1"/>
                  <a:srcRect/>
                  <a:stretch>
                    <a:fillRect/>
                  </a:stretch>
                </pic:blipFill>
                <pic:spPr bwMode="auto">
                  <a:xfrm>
                    <a:off x="0" y="0"/>
                    <a:ext cx="1714500" cy="548640"/>
                  </a:xfrm>
                  <a:prstGeom prst="rect">
                    <a:avLst/>
                  </a:prstGeom>
                </pic:spPr>
              </pic:pic>
            </a:graphicData>
          </a:graphic>
        </wp:inline>
      </w:drawing>
    </w:r>
  </w:p>
  <w:p w14:paraId="72B70C95" w14:textId="607CBC25" w:rsidR="00F26253" w:rsidRPr="009704D4" w:rsidRDefault="009704D4" w:rsidP="009704D4">
    <w:pPr>
      <w:pStyle w:val="HeaderStyle"/>
      <w:suppressLineNumbers/>
    </w:pPr>
    <w:r>
      <w:rPr>
        <w:rFonts w:hint="cs"/>
        <w:spacing w:val="40"/>
        <w:sz w:val="26"/>
        <w:szCs w:val="26"/>
      </w:rPr>
      <w:t xml:space="preserve">מליאת מועצה מס' 12 - </w:t>
    </w:r>
    <w:r>
      <w:rPr>
        <w:spacing w:val="40"/>
        <w:sz w:val="26"/>
        <w:szCs w:val="26"/>
      </w:rPr>
      <w:t>6.7.25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17C6" w14:textId="77777777" w:rsidR="00F26253" w:rsidRDefault="00BB485E">
    <w:pPr>
      <w:pStyle w:val="HeaderStyle"/>
      <w:suppressLineNumbers/>
      <w:jc w:val="right"/>
    </w:pPr>
    <w:r>
      <w:rPr>
        <w:noProof/>
      </w:rPr>
      <w:drawing>
        <wp:inline distT="0" distB="0" distL="0" distR="0" wp14:anchorId="4A71387C" wp14:editId="7490D93E">
          <wp:extent cx="476250" cy="152400"/>
          <wp:effectExtent l="0" t="0" r="0" b="0"/>
          <wp:docPr id="69270752" name="תמונה 6927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1524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9B65" w14:textId="77777777" w:rsidR="00F26253" w:rsidRDefault="00BB485E">
    <w:pPr>
      <w:pStyle w:val="HeaderStyle"/>
      <w:suppressLineNumbers/>
      <w:jc w:val="right"/>
    </w:pPr>
    <w:r>
      <w:rPr>
        <w:noProof/>
      </w:rPr>
      <w:drawing>
        <wp:inline distT="0" distB="0" distL="0" distR="0" wp14:anchorId="718717A8" wp14:editId="66A36A2F">
          <wp:extent cx="476250" cy="152400"/>
          <wp:effectExtent l="0" t="0" r="0" b="0"/>
          <wp:docPr id="919427620" name="תמונה 91942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152400"/>
                  </a:xfrm>
                  <a:prstGeom prst="rect">
                    <a:avLst/>
                  </a:prstGeom>
                </pic:spPr>
              </pic:pic>
            </a:graphicData>
          </a:graphic>
        </wp:inline>
      </w:drawing>
    </w:r>
  </w:p>
  <w:p w14:paraId="3D83355A" w14:textId="77777777" w:rsidR="00F26253" w:rsidRDefault="00BB485E">
    <w:pPr>
      <w:pStyle w:val="HeaderStyle"/>
      <w:suppressLineNumbers/>
    </w:pPr>
    <w:r>
      <w:rPr>
        <w:spacing w:val="40"/>
        <w:sz w:val="26"/>
        <w:szCs w:val="26"/>
      </w:rPr>
      <w:t>מליאה מס' 12 - 6.7.25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CF7F" w14:textId="77777777" w:rsidR="00F26253" w:rsidRDefault="00BB485E">
    <w:pPr>
      <w:pStyle w:val="HeaderStyle"/>
      <w:suppressLineNumbers/>
      <w:jc w:val="right"/>
    </w:pPr>
    <w:r>
      <w:rPr>
        <w:noProof/>
      </w:rPr>
      <w:drawing>
        <wp:inline distT="0" distB="0" distL="0" distR="0" wp14:anchorId="6544F73E" wp14:editId="21CDF11F">
          <wp:extent cx="476250" cy="152400"/>
          <wp:effectExtent l="0" t="0" r="0" b="0"/>
          <wp:docPr id="718155404" name="תמונה 71815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6250" cy="15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F6329"/>
    <w:multiLevelType w:val="hybridMultilevel"/>
    <w:tmpl w:val="EA0EC3E6"/>
    <w:lvl w:ilvl="0" w:tplc="CAC0D0B2">
      <w:start w:val="1"/>
      <w:numFmt w:val="bullet"/>
      <w:lvlText w:val="●"/>
      <w:lvlJc w:val="left"/>
      <w:pPr>
        <w:ind w:left="720" w:hanging="360"/>
      </w:pPr>
    </w:lvl>
    <w:lvl w:ilvl="1" w:tplc="CAF0D246">
      <w:start w:val="1"/>
      <w:numFmt w:val="bullet"/>
      <w:lvlText w:val="○"/>
      <w:lvlJc w:val="left"/>
      <w:pPr>
        <w:ind w:left="1440" w:hanging="360"/>
      </w:pPr>
    </w:lvl>
    <w:lvl w:ilvl="2" w:tplc="4BFEE840">
      <w:start w:val="1"/>
      <w:numFmt w:val="bullet"/>
      <w:lvlText w:val="■"/>
      <w:lvlJc w:val="left"/>
      <w:pPr>
        <w:ind w:left="2160" w:hanging="360"/>
      </w:pPr>
    </w:lvl>
    <w:lvl w:ilvl="3" w:tplc="85F0B878">
      <w:start w:val="1"/>
      <w:numFmt w:val="bullet"/>
      <w:lvlText w:val="●"/>
      <w:lvlJc w:val="left"/>
      <w:pPr>
        <w:ind w:left="2880" w:hanging="360"/>
      </w:pPr>
    </w:lvl>
    <w:lvl w:ilvl="4" w:tplc="5552A7CE">
      <w:start w:val="1"/>
      <w:numFmt w:val="bullet"/>
      <w:lvlText w:val="○"/>
      <w:lvlJc w:val="left"/>
      <w:pPr>
        <w:ind w:left="3600" w:hanging="360"/>
      </w:pPr>
    </w:lvl>
    <w:lvl w:ilvl="5" w:tplc="339E8944">
      <w:start w:val="1"/>
      <w:numFmt w:val="bullet"/>
      <w:lvlText w:val="■"/>
      <w:lvlJc w:val="left"/>
      <w:pPr>
        <w:ind w:left="4320" w:hanging="360"/>
      </w:pPr>
    </w:lvl>
    <w:lvl w:ilvl="6" w:tplc="77381E14">
      <w:start w:val="1"/>
      <w:numFmt w:val="bullet"/>
      <w:lvlText w:val="●"/>
      <w:lvlJc w:val="left"/>
      <w:pPr>
        <w:ind w:left="5040" w:hanging="360"/>
      </w:pPr>
    </w:lvl>
    <w:lvl w:ilvl="7" w:tplc="472E2318">
      <w:start w:val="1"/>
      <w:numFmt w:val="bullet"/>
      <w:lvlText w:val="●"/>
      <w:lvlJc w:val="left"/>
      <w:pPr>
        <w:ind w:left="5760" w:hanging="360"/>
      </w:pPr>
    </w:lvl>
    <w:lvl w:ilvl="8" w:tplc="9746DC3C">
      <w:start w:val="1"/>
      <w:numFmt w:val="bullet"/>
      <w:lvlText w:val="●"/>
      <w:lvlJc w:val="left"/>
      <w:pPr>
        <w:ind w:left="6480" w:hanging="360"/>
      </w:pPr>
    </w:lvl>
  </w:abstractNum>
  <w:num w:numId="1" w16cid:durableId="233786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53"/>
    <w:rsid w:val="00052F1C"/>
    <w:rsid w:val="00131433"/>
    <w:rsid w:val="001365AC"/>
    <w:rsid w:val="00215B11"/>
    <w:rsid w:val="0026398F"/>
    <w:rsid w:val="003025D2"/>
    <w:rsid w:val="007A7ACA"/>
    <w:rsid w:val="007C0764"/>
    <w:rsid w:val="008D2E6A"/>
    <w:rsid w:val="009704D4"/>
    <w:rsid w:val="00B925C0"/>
    <w:rsid w:val="00BB485E"/>
    <w:rsid w:val="00DE1FA5"/>
    <w:rsid w:val="00F26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36E5"/>
  <w15:docId w15:val="{871E8885-4632-4200-8B57-1A20E9CB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e-IL" w:eastAsia="he-IL"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חזק1"/>
    <w:qFormat/>
    <w:rPr>
      <w:b/>
      <w:bCs/>
    </w:rPr>
  </w:style>
  <w:style w:type="paragraph" w:styleId="a4">
    <w:name w:val="List Paragraph"/>
    <w:qFormat/>
  </w:style>
  <w:style w:type="character" w:styleId="a5">
    <w:name w:val="footnote reference"/>
    <w:uiPriority w:val="99"/>
    <w:semiHidden/>
    <w:unhideWhenUsed/>
    <w:rPr>
      <w:vertAlign w:val="superscript"/>
    </w:rPr>
  </w:style>
  <w:style w:type="paragraph" w:styleId="a6">
    <w:name w:val="footnote text"/>
    <w:link w:val="a7"/>
    <w:uiPriority w:val="99"/>
    <w:semiHidden/>
    <w:unhideWhenUsed/>
    <w:rPr>
      <w:szCs w:val="20"/>
    </w:rPr>
  </w:style>
  <w:style w:type="character" w:customStyle="1" w:styleId="a7">
    <w:name w:val="טקסט הערת שוליים תו"/>
    <w:link w:val="a6"/>
    <w:uiPriority w:val="99"/>
    <w:semiHidden/>
    <w:unhideWhenUsed/>
    <w:rPr>
      <w:sz w:val="20"/>
      <w:szCs w:val="20"/>
    </w:rPr>
  </w:style>
  <w:style w:type="paragraph" w:customStyle="1" w:styleId="ParagraphStyle">
    <w:name w:val="Paragraph Style"/>
    <w:qFormat/>
    <w:pPr>
      <w:spacing w:before="250"/>
      <w:jc w:val="both"/>
    </w:pPr>
    <w:rPr>
      <w:rFonts w:ascii="David" w:eastAsia="David" w:hAnsi="David" w:cs="David"/>
      <w:sz w:val="24"/>
      <w:szCs w:val="24"/>
      <w:rtl/>
    </w:rPr>
  </w:style>
  <w:style w:type="paragraph" w:customStyle="1" w:styleId="FooterStyle">
    <w:name w:val="Footer Style"/>
    <w:qFormat/>
    <w:pPr>
      <w:spacing w:before="250"/>
    </w:pPr>
    <w:rPr>
      <w:rFonts w:ascii="David" w:eastAsia="David" w:hAnsi="David" w:cs="David"/>
      <w:sz w:val="24"/>
      <w:szCs w:val="24"/>
      <w:rtl/>
    </w:rPr>
  </w:style>
  <w:style w:type="paragraph" w:customStyle="1" w:styleId="HeaderStyle">
    <w:name w:val="Header Style"/>
    <w:qFormat/>
    <w:pPr>
      <w:spacing w:after="250"/>
    </w:pPr>
    <w:rPr>
      <w:rFonts w:ascii="David" w:eastAsia="David" w:hAnsi="David" w:cs="David"/>
      <w:sz w:val="24"/>
      <w:szCs w:val="24"/>
      <w:rtl/>
    </w:rPr>
  </w:style>
  <w:style w:type="paragraph" w:styleId="a8">
    <w:name w:val="header"/>
    <w:basedOn w:val="a"/>
    <w:link w:val="a9"/>
    <w:uiPriority w:val="99"/>
    <w:unhideWhenUsed/>
    <w:rsid w:val="00215B11"/>
    <w:pPr>
      <w:tabs>
        <w:tab w:val="center" w:pos="4680"/>
        <w:tab w:val="right" w:pos="9360"/>
      </w:tabs>
    </w:pPr>
  </w:style>
  <w:style w:type="character" w:customStyle="1" w:styleId="a9">
    <w:name w:val="כותרת עליונה תו"/>
    <w:basedOn w:val="a0"/>
    <w:link w:val="a8"/>
    <w:uiPriority w:val="99"/>
    <w:rsid w:val="00215B11"/>
  </w:style>
  <w:style w:type="paragraph" w:styleId="aa">
    <w:name w:val="footer"/>
    <w:basedOn w:val="a"/>
    <w:link w:val="ab"/>
    <w:uiPriority w:val="99"/>
    <w:unhideWhenUsed/>
    <w:rsid w:val="00215B11"/>
    <w:pPr>
      <w:tabs>
        <w:tab w:val="center" w:pos="4680"/>
        <w:tab w:val="right" w:pos="9360"/>
      </w:tabs>
    </w:pPr>
  </w:style>
  <w:style w:type="character" w:customStyle="1" w:styleId="ab">
    <w:name w:val="כותרת תחתונה תו"/>
    <w:basedOn w:val="a0"/>
    <w:link w:val="aa"/>
    <w:uiPriority w:val="99"/>
    <w:rsid w:val="00215B11"/>
  </w:style>
  <w:style w:type="paragraph" w:styleId="TOC2">
    <w:name w:val="toc 2"/>
    <w:basedOn w:val="a"/>
    <w:next w:val="a"/>
    <w:autoRedefine/>
    <w:uiPriority w:val="39"/>
    <w:unhideWhenUsed/>
    <w:rsid w:val="009704D4"/>
    <w:pPr>
      <w:spacing w:after="100"/>
      <w:ind w:left="200"/>
    </w:pPr>
  </w:style>
  <w:style w:type="character" w:styleId="Hyperlink">
    <w:name w:val="Hyperlink"/>
    <w:basedOn w:val="a0"/>
    <w:uiPriority w:val="99"/>
    <w:unhideWhenUsed/>
    <w:rsid w:val="009704D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286650">
      <w:bodyDiv w:val="1"/>
      <w:marLeft w:val="0"/>
      <w:marRight w:val="0"/>
      <w:marTop w:val="0"/>
      <w:marBottom w:val="0"/>
      <w:divBdr>
        <w:top w:val="none" w:sz="0" w:space="0" w:color="auto"/>
        <w:left w:val="none" w:sz="0" w:space="0" w:color="auto"/>
        <w:bottom w:val="none" w:sz="0" w:space="0" w:color="auto"/>
        <w:right w:val="none" w:sz="0" w:space="0" w:color="auto"/>
      </w:divBdr>
    </w:div>
    <w:div w:id="1728457081">
      <w:bodyDiv w:val="1"/>
      <w:marLeft w:val="0"/>
      <w:marRight w:val="0"/>
      <w:marTop w:val="0"/>
      <w:marBottom w:val="0"/>
      <w:divBdr>
        <w:top w:val="none" w:sz="0" w:space="0" w:color="auto"/>
        <w:left w:val="none" w:sz="0" w:space="0" w:color="auto"/>
        <w:bottom w:val="none" w:sz="0" w:space="0" w:color="auto"/>
        <w:right w:val="none" w:sz="0" w:space="0" w:color="auto"/>
      </w:divBdr>
    </w:div>
    <w:div w:id="212750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5082</Words>
  <Characters>25415</Characters>
  <Application>Microsoft Office Word</Application>
  <DocSecurity>4</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רעות חזן</cp:lastModifiedBy>
  <cp:revision>2</cp:revision>
  <dcterms:created xsi:type="dcterms:W3CDTF">2025-07-15T07:49:00Z</dcterms:created>
  <dcterms:modified xsi:type="dcterms:W3CDTF">2025-07-15T07:49:00Z</dcterms:modified>
</cp:coreProperties>
</file>